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3F" w:rsidRPr="00B7711C" w:rsidRDefault="0077673F" w:rsidP="0077673F">
      <w:pPr>
        <w:ind w:firstLine="5760"/>
        <w:rPr>
          <w:bCs/>
          <w:sz w:val="28"/>
          <w:szCs w:val="28"/>
        </w:rPr>
      </w:pPr>
      <w:r w:rsidRPr="00B7711C">
        <w:rPr>
          <w:bCs/>
          <w:sz w:val="28"/>
          <w:szCs w:val="28"/>
        </w:rPr>
        <w:t>УТВЕРЖДАЮ</w:t>
      </w:r>
    </w:p>
    <w:tbl>
      <w:tblPr>
        <w:tblStyle w:val="a6"/>
        <w:tblW w:w="0" w:type="auto"/>
        <w:tblInd w:w="4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1"/>
      </w:tblGrid>
      <w:tr w:rsidR="00DE39EC" w:rsidTr="00FB7D27">
        <w:tc>
          <w:tcPr>
            <w:tcW w:w="9571" w:type="dxa"/>
          </w:tcPr>
          <w:p w:rsidR="00DE39EC" w:rsidRDefault="00DE39EC" w:rsidP="00DE39EC">
            <w:pPr>
              <w:jc w:val="both"/>
              <w:rPr>
                <w:bCs/>
                <w:sz w:val="28"/>
                <w:szCs w:val="28"/>
              </w:rPr>
            </w:pPr>
            <w:r>
              <w:rPr>
                <w:bCs/>
                <w:sz w:val="28"/>
                <w:szCs w:val="28"/>
              </w:rPr>
              <w:t>Мэр</w:t>
            </w:r>
            <w:r w:rsidRPr="00B7711C">
              <w:rPr>
                <w:bCs/>
                <w:sz w:val="28"/>
                <w:szCs w:val="28"/>
              </w:rPr>
              <w:t xml:space="preserve"> Мамско-Чуйского района</w:t>
            </w:r>
            <w:r>
              <w:rPr>
                <w:bCs/>
                <w:sz w:val="28"/>
                <w:szCs w:val="28"/>
              </w:rPr>
              <w:t>, председатель комиссии по предупреждению и ликвидации чрезвычайных ситуаций и обеспечению пожарной безопасности Мамско-Чуйского района</w:t>
            </w:r>
          </w:p>
        </w:tc>
      </w:tr>
    </w:tbl>
    <w:p w:rsidR="00F23C5D" w:rsidRPr="00B7711C" w:rsidRDefault="00F23C5D" w:rsidP="0077673F">
      <w:pPr>
        <w:ind w:left="4680"/>
        <w:rPr>
          <w:sz w:val="28"/>
          <w:szCs w:val="28"/>
        </w:rPr>
      </w:pPr>
    </w:p>
    <w:p w:rsidR="0077673F" w:rsidRPr="00B7711C" w:rsidRDefault="0077673F" w:rsidP="0077673F">
      <w:pPr>
        <w:ind w:left="5400" w:hanging="5400"/>
        <w:rPr>
          <w:bCs/>
          <w:sz w:val="28"/>
          <w:szCs w:val="28"/>
        </w:rPr>
      </w:pPr>
      <w:r w:rsidRPr="00B7711C">
        <w:rPr>
          <w:bCs/>
          <w:sz w:val="28"/>
          <w:szCs w:val="28"/>
        </w:rPr>
        <w:t xml:space="preserve">                                                                </w:t>
      </w:r>
      <w:r w:rsidR="00DE39EC">
        <w:rPr>
          <w:bCs/>
          <w:sz w:val="28"/>
          <w:szCs w:val="28"/>
        </w:rPr>
        <w:t xml:space="preserve"> </w:t>
      </w:r>
      <w:r w:rsidR="00F23C5D" w:rsidRPr="00B7711C">
        <w:rPr>
          <w:bCs/>
          <w:sz w:val="28"/>
          <w:szCs w:val="28"/>
        </w:rPr>
        <w:t>_________</w:t>
      </w:r>
      <w:r w:rsidR="00DE39EC">
        <w:rPr>
          <w:bCs/>
          <w:sz w:val="28"/>
          <w:szCs w:val="28"/>
        </w:rPr>
        <w:t>___</w:t>
      </w:r>
      <w:r w:rsidR="00F23C5D" w:rsidRPr="00B7711C">
        <w:rPr>
          <w:bCs/>
          <w:sz w:val="28"/>
          <w:szCs w:val="28"/>
        </w:rPr>
        <w:t xml:space="preserve">_________ </w:t>
      </w:r>
      <w:r w:rsidR="00DE39EC">
        <w:rPr>
          <w:bCs/>
          <w:sz w:val="28"/>
          <w:szCs w:val="28"/>
        </w:rPr>
        <w:t>А.В. Морозов</w:t>
      </w:r>
    </w:p>
    <w:p w:rsidR="0077673F" w:rsidRPr="00B7711C" w:rsidRDefault="0077673F" w:rsidP="0077673F">
      <w:pPr>
        <w:rPr>
          <w:bCs/>
          <w:sz w:val="28"/>
          <w:szCs w:val="28"/>
        </w:rPr>
      </w:pPr>
      <w:r w:rsidRPr="00B7711C">
        <w:rPr>
          <w:bCs/>
          <w:sz w:val="28"/>
          <w:szCs w:val="28"/>
        </w:rPr>
        <w:t xml:space="preserve">                                                            </w:t>
      </w:r>
      <w:r w:rsidR="00F4252E" w:rsidRPr="00B7711C">
        <w:rPr>
          <w:bCs/>
          <w:sz w:val="28"/>
          <w:szCs w:val="28"/>
        </w:rPr>
        <w:t xml:space="preserve">     </w:t>
      </w:r>
      <w:r w:rsidR="00F23C5D" w:rsidRPr="00B7711C">
        <w:rPr>
          <w:bCs/>
          <w:sz w:val="28"/>
          <w:szCs w:val="28"/>
        </w:rPr>
        <w:t>«___» ____</w:t>
      </w:r>
      <w:r w:rsidR="00DE39EC">
        <w:rPr>
          <w:bCs/>
          <w:sz w:val="28"/>
          <w:szCs w:val="28"/>
        </w:rPr>
        <w:t>______</w:t>
      </w:r>
      <w:r w:rsidR="00F23C5D" w:rsidRPr="00B7711C">
        <w:rPr>
          <w:bCs/>
          <w:sz w:val="28"/>
          <w:szCs w:val="28"/>
        </w:rPr>
        <w:t>________20</w:t>
      </w:r>
      <w:r w:rsidR="00D713D2">
        <w:rPr>
          <w:bCs/>
          <w:sz w:val="28"/>
          <w:szCs w:val="28"/>
        </w:rPr>
        <w:t>2</w:t>
      </w:r>
      <w:r w:rsidR="00057F30">
        <w:rPr>
          <w:bCs/>
          <w:sz w:val="28"/>
          <w:szCs w:val="28"/>
        </w:rPr>
        <w:t>2</w:t>
      </w:r>
      <w:r w:rsidRPr="00B7711C">
        <w:rPr>
          <w:bCs/>
          <w:sz w:val="28"/>
          <w:szCs w:val="28"/>
        </w:rPr>
        <w:t xml:space="preserve"> г.</w:t>
      </w:r>
    </w:p>
    <w:p w:rsidR="0077673F" w:rsidRPr="00B7711C" w:rsidRDefault="0077673F" w:rsidP="0077673F">
      <w:pPr>
        <w:rPr>
          <w:b/>
          <w:bCs/>
          <w:sz w:val="28"/>
          <w:szCs w:val="28"/>
        </w:rPr>
      </w:pPr>
    </w:p>
    <w:p w:rsidR="0077673F" w:rsidRPr="00B7711C" w:rsidRDefault="0077673F" w:rsidP="0077673F">
      <w:pPr>
        <w:rPr>
          <w:b/>
          <w:bCs/>
          <w:sz w:val="28"/>
          <w:szCs w:val="28"/>
        </w:rPr>
      </w:pPr>
    </w:p>
    <w:p w:rsidR="0077673F" w:rsidRDefault="00DE39EC" w:rsidP="0077673F">
      <w:pPr>
        <w:jc w:val="center"/>
        <w:rPr>
          <w:b/>
          <w:bCs/>
          <w:sz w:val="28"/>
          <w:szCs w:val="28"/>
        </w:rPr>
      </w:pPr>
      <w:r>
        <w:rPr>
          <w:b/>
          <w:bCs/>
          <w:sz w:val="28"/>
          <w:szCs w:val="28"/>
        </w:rPr>
        <w:t>ПРОТОКОЛ</w:t>
      </w:r>
      <w:r w:rsidR="0077673F" w:rsidRPr="007C773E">
        <w:rPr>
          <w:b/>
          <w:bCs/>
          <w:sz w:val="28"/>
          <w:szCs w:val="28"/>
        </w:rPr>
        <w:t xml:space="preserve"> № </w:t>
      </w:r>
      <w:r w:rsidR="00F065CF">
        <w:rPr>
          <w:b/>
          <w:bCs/>
          <w:sz w:val="28"/>
          <w:szCs w:val="28"/>
        </w:rPr>
        <w:t>1</w:t>
      </w:r>
      <w:r w:rsidR="000B1537">
        <w:rPr>
          <w:b/>
          <w:bCs/>
          <w:sz w:val="28"/>
          <w:szCs w:val="28"/>
        </w:rPr>
        <w:t>2</w:t>
      </w:r>
    </w:p>
    <w:p w:rsidR="00FB7D27" w:rsidRDefault="00D814CB" w:rsidP="0077673F">
      <w:pPr>
        <w:jc w:val="center"/>
        <w:rPr>
          <w:b/>
          <w:bCs/>
          <w:sz w:val="28"/>
          <w:szCs w:val="28"/>
        </w:rPr>
      </w:pPr>
      <w:r w:rsidRPr="007C773E">
        <w:rPr>
          <w:b/>
          <w:bCs/>
          <w:sz w:val="28"/>
          <w:szCs w:val="28"/>
        </w:rPr>
        <w:t xml:space="preserve">заседания  комиссии по предупреждению и ликвидации чрезвычайных ситуаций и обеспечению пожарной безопасности </w:t>
      </w:r>
    </w:p>
    <w:p w:rsidR="00D814CB" w:rsidRPr="007C773E" w:rsidRDefault="00D814CB" w:rsidP="0077673F">
      <w:pPr>
        <w:jc w:val="center"/>
        <w:rPr>
          <w:b/>
          <w:bCs/>
          <w:sz w:val="28"/>
          <w:szCs w:val="28"/>
        </w:rPr>
      </w:pPr>
      <w:r w:rsidRPr="007C773E">
        <w:rPr>
          <w:b/>
          <w:bCs/>
          <w:sz w:val="28"/>
          <w:szCs w:val="28"/>
        </w:rPr>
        <w:t>администрации Мамско-Чуйского района</w:t>
      </w:r>
    </w:p>
    <w:p w:rsidR="0077673F" w:rsidRDefault="0077673F" w:rsidP="0077673F">
      <w:pPr>
        <w:ind w:left="2340" w:hanging="2340"/>
        <w:jc w:val="center"/>
        <w:rPr>
          <w:b/>
          <w:bCs/>
          <w:sz w:val="28"/>
          <w:szCs w:val="28"/>
        </w:rPr>
      </w:pPr>
    </w:p>
    <w:p w:rsidR="00FB7D27" w:rsidRDefault="00FB7D27" w:rsidP="0077673F">
      <w:pPr>
        <w:ind w:left="2340" w:hanging="2340"/>
        <w:jc w:val="center"/>
        <w:rPr>
          <w:b/>
          <w:bCs/>
          <w:sz w:val="28"/>
          <w:szCs w:val="28"/>
        </w:rPr>
      </w:pPr>
    </w:p>
    <w:tbl>
      <w:tblPr>
        <w:tblStyle w:val="a6"/>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392"/>
        <w:gridCol w:w="2833"/>
      </w:tblGrid>
      <w:tr w:rsidR="00FB7D27" w:rsidTr="0072520E">
        <w:tc>
          <w:tcPr>
            <w:tcW w:w="6379" w:type="dxa"/>
          </w:tcPr>
          <w:p w:rsidR="00FB7D27" w:rsidRDefault="00FB7D27" w:rsidP="00FB7D27">
            <w:pPr>
              <w:rPr>
                <w:sz w:val="28"/>
                <w:szCs w:val="28"/>
              </w:rPr>
            </w:pPr>
            <w:r w:rsidRPr="00B7711C">
              <w:rPr>
                <w:sz w:val="28"/>
                <w:szCs w:val="28"/>
              </w:rPr>
              <w:t>Администрация Мамско-Чуйского района (п. Мама, Советская,10)</w:t>
            </w:r>
          </w:p>
          <w:p w:rsidR="00FB7D27" w:rsidRDefault="00FB7D27" w:rsidP="00FB7D27">
            <w:pPr>
              <w:rPr>
                <w:sz w:val="28"/>
                <w:szCs w:val="28"/>
              </w:rPr>
            </w:pPr>
          </w:p>
          <w:p w:rsidR="00FB7D27" w:rsidRDefault="00FB7D27" w:rsidP="00FB7D27">
            <w:pPr>
              <w:jc w:val="both"/>
              <w:rPr>
                <w:sz w:val="28"/>
                <w:szCs w:val="28"/>
              </w:rPr>
            </w:pPr>
            <w:r>
              <w:rPr>
                <w:sz w:val="28"/>
                <w:szCs w:val="28"/>
              </w:rPr>
              <w:t>ПРЕДСЕДАТЕЛЬСТВОВАЛ:</w:t>
            </w:r>
          </w:p>
          <w:p w:rsidR="00FB7D27" w:rsidRDefault="00FB7D27" w:rsidP="00FB7D27">
            <w:pPr>
              <w:jc w:val="both"/>
              <w:rPr>
                <w:bCs/>
                <w:sz w:val="28"/>
                <w:szCs w:val="28"/>
              </w:rPr>
            </w:pPr>
            <w:r>
              <w:rPr>
                <w:sz w:val="28"/>
                <w:szCs w:val="28"/>
              </w:rPr>
              <w:t xml:space="preserve">Мэр Мамско-Чуйского района, </w:t>
            </w:r>
            <w:r>
              <w:rPr>
                <w:bCs/>
                <w:sz w:val="28"/>
                <w:szCs w:val="28"/>
              </w:rPr>
              <w:t>председатель комиссии по предупреждению и ликвидации чрезвычайных ситуаций и обеспечению пожарной безопасности Мамско-Чуйского района</w:t>
            </w:r>
          </w:p>
          <w:p w:rsidR="00FB7D27" w:rsidRDefault="00FB7D27" w:rsidP="00FB7D27">
            <w:pPr>
              <w:jc w:val="both"/>
              <w:rPr>
                <w:bCs/>
                <w:sz w:val="28"/>
                <w:szCs w:val="28"/>
              </w:rPr>
            </w:pPr>
          </w:p>
          <w:p w:rsidR="00FB7D27" w:rsidRDefault="00FB7D27" w:rsidP="00FB7D27">
            <w:pPr>
              <w:jc w:val="both"/>
              <w:rPr>
                <w:bCs/>
                <w:sz w:val="28"/>
                <w:szCs w:val="28"/>
              </w:rPr>
            </w:pPr>
            <w:r w:rsidRPr="00FB7D27">
              <w:rPr>
                <w:bCs/>
                <w:sz w:val="28"/>
                <w:szCs w:val="28"/>
              </w:rPr>
              <w:t>ПРИСУТСТВОВАЛИ:</w:t>
            </w:r>
          </w:p>
          <w:p w:rsidR="00DE0A1D" w:rsidRDefault="00DE0A1D" w:rsidP="00FB7D27">
            <w:pPr>
              <w:jc w:val="both"/>
              <w:rPr>
                <w:bCs/>
                <w:sz w:val="28"/>
                <w:szCs w:val="28"/>
              </w:rPr>
            </w:pPr>
          </w:p>
          <w:p w:rsidR="00CA10E7" w:rsidRDefault="00CA10E7" w:rsidP="00FB7D27">
            <w:pPr>
              <w:jc w:val="both"/>
              <w:rPr>
                <w:bCs/>
                <w:sz w:val="28"/>
                <w:szCs w:val="28"/>
              </w:rPr>
            </w:pPr>
            <w:r>
              <w:rPr>
                <w:bCs/>
                <w:sz w:val="28"/>
                <w:szCs w:val="28"/>
              </w:rPr>
              <w:t>Начальник 38 ПСЧ 1 ПСО ФПС ГУ МЧС России по Иркутской области, заместитель председателя комиссии</w:t>
            </w:r>
          </w:p>
          <w:p w:rsidR="00CA10E7" w:rsidRDefault="00CA10E7" w:rsidP="00FB7D27">
            <w:pPr>
              <w:jc w:val="both"/>
              <w:rPr>
                <w:bCs/>
                <w:sz w:val="28"/>
                <w:szCs w:val="28"/>
              </w:rPr>
            </w:pPr>
          </w:p>
          <w:p w:rsidR="00DE0A1D" w:rsidRDefault="004C576C" w:rsidP="00FB7D27">
            <w:pPr>
              <w:jc w:val="both"/>
              <w:rPr>
                <w:bCs/>
                <w:sz w:val="28"/>
                <w:szCs w:val="28"/>
              </w:rPr>
            </w:pPr>
            <w:r>
              <w:rPr>
                <w:bCs/>
                <w:sz w:val="28"/>
                <w:szCs w:val="28"/>
              </w:rPr>
              <w:t>Консультант</w:t>
            </w:r>
            <w:r w:rsidRPr="00B7711C">
              <w:rPr>
                <w:bCs/>
                <w:sz w:val="28"/>
                <w:szCs w:val="28"/>
              </w:rPr>
              <w:t xml:space="preserve"> по делам ГО и ЧС администрации Мамско-Чуйского района, секретарь комиссии</w:t>
            </w:r>
          </w:p>
          <w:p w:rsidR="004C576C" w:rsidRDefault="004C576C" w:rsidP="00FB7D27">
            <w:pPr>
              <w:jc w:val="both"/>
              <w:rPr>
                <w:bCs/>
                <w:sz w:val="28"/>
                <w:szCs w:val="28"/>
              </w:rPr>
            </w:pPr>
          </w:p>
          <w:p w:rsidR="00CA10E7" w:rsidRDefault="00CA10E7" w:rsidP="00FB7D27">
            <w:pPr>
              <w:jc w:val="both"/>
              <w:rPr>
                <w:bCs/>
                <w:sz w:val="28"/>
                <w:szCs w:val="28"/>
              </w:rPr>
            </w:pPr>
            <w:r>
              <w:rPr>
                <w:bCs/>
                <w:sz w:val="28"/>
                <w:szCs w:val="28"/>
              </w:rPr>
              <w:t>Первый заместитель мэра района</w:t>
            </w:r>
          </w:p>
          <w:p w:rsidR="00CA10E7" w:rsidRDefault="00CA10E7" w:rsidP="00FB7D27">
            <w:pPr>
              <w:jc w:val="both"/>
              <w:rPr>
                <w:bCs/>
                <w:sz w:val="28"/>
                <w:szCs w:val="28"/>
              </w:rPr>
            </w:pPr>
          </w:p>
          <w:p w:rsidR="004C576C" w:rsidRDefault="004C576C" w:rsidP="00FB7D27">
            <w:pPr>
              <w:jc w:val="both"/>
              <w:rPr>
                <w:bCs/>
                <w:sz w:val="28"/>
                <w:szCs w:val="28"/>
              </w:rPr>
            </w:pPr>
            <w:r>
              <w:rPr>
                <w:bCs/>
                <w:sz w:val="28"/>
                <w:szCs w:val="28"/>
              </w:rPr>
              <w:t>Председатель КУМИ Мамско-Чуйского района</w:t>
            </w:r>
          </w:p>
          <w:p w:rsidR="00DE0A1D" w:rsidRDefault="00DE0A1D" w:rsidP="00FB7D27">
            <w:pPr>
              <w:jc w:val="both"/>
              <w:rPr>
                <w:bCs/>
                <w:sz w:val="28"/>
                <w:szCs w:val="28"/>
              </w:rPr>
            </w:pPr>
          </w:p>
          <w:p w:rsidR="00CA10E7" w:rsidRDefault="00CA10E7" w:rsidP="00FB7D27">
            <w:pPr>
              <w:jc w:val="both"/>
              <w:rPr>
                <w:bCs/>
                <w:sz w:val="28"/>
                <w:szCs w:val="28"/>
              </w:rPr>
            </w:pPr>
            <w:r>
              <w:rPr>
                <w:bCs/>
                <w:sz w:val="28"/>
                <w:szCs w:val="28"/>
              </w:rPr>
              <w:t>Начальник МКУ «ЕДДС-112» Мамско-Чуйского района</w:t>
            </w:r>
          </w:p>
          <w:p w:rsidR="00CA10E7" w:rsidRDefault="00CA10E7" w:rsidP="00FB7D27">
            <w:pPr>
              <w:jc w:val="both"/>
              <w:rPr>
                <w:bCs/>
                <w:sz w:val="28"/>
                <w:szCs w:val="28"/>
              </w:rPr>
            </w:pPr>
          </w:p>
          <w:p w:rsidR="00CA10E7" w:rsidRDefault="00CA10E7" w:rsidP="00FB7D27">
            <w:pPr>
              <w:jc w:val="both"/>
              <w:rPr>
                <w:bCs/>
                <w:sz w:val="28"/>
                <w:szCs w:val="28"/>
              </w:rPr>
            </w:pPr>
            <w:r>
              <w:rPr>
                <w:bCs/>
                <w:sz w:val="28"/>
                <w:szCs w:val="28"/>
              </w:rPr>
              <w:t>Начальник ТУ МЛК Иркутской области по Мамскому лесничеству</w:t>
            </w:r>
          </w:p>
          <w:p w:rsidR="004C576C" w:rsidRDefault="004C576C" w:rsidP="00FB7D27">
            <w:pPr>
              <w:jc w:val="both"/>
              <w:rPr>
                <w:bCs/>
                <w:sz w:val="28"/>
                <w:szCs w:val="28"/>
              </w:rPr>
            </w:pPr>
          </w:p>
          <w:p w:rsidR="00CA10E7" w:rsidRDefault="00083E75" w:rsidP="00FB7D27">
            <w:pPr>
              <w:jc w:val="both"/>
              <w:rPr>
                <w:bCs/>
                <w:sz w:val="28"/>
                <w:szCs w:val="28"/>
              </w:rPr>
            </w:pPr>
            <w:r>
              <w:rPr>
                <w:bCs/>
                <w:sz w:val="28"/>
                <w:szCs w:val="28"/>
              </w:rPr>
              <w:lastRenderedPageBreak/>
              <w:t>Главный специалист по правовым вопросам и ЖКХ</w:t>
            </w:r>
            <w:r w:rsidR="00CA10E7">
              <w:rPr>
                <w:bCs/>
                <w:sz w:val="28"/>
                <w:szCs w:val="28"/>
              </w:rPr>
              <w:t xml:space="preserve"> администрации Мамского городского поселения</w:t>
            </w:r>
          </w:p>
          <w:p w:rsidR="00CA10E7" w:rsidRDefault="00CA10E7" w:rsidP="00FB7D27">
            <w:pPr>
              <w:jc w:val="both"/>
              <w:rPr>
                <w:bCs/>
                <w:sz w:val="28"/>
                <w:szCs w:val="28"/>
              </w:rPr>
            </w:pPr>
          </w:p>
          <w:p w:rsidR="00CA10E7" w:rsidRDefault="00CA10E7" w:rsidP="00FB7D27">
            <w:pPr>
              <w:jc w:val="both"/>
              <w:rPr>
                <w:bCs/>
                <w:sz w:val="28"/>
                <w:szCs w:val="28"/>
              </w:rPr>
            </w:pPr>
            <w:r>
              <w:rPr>
                <w:bCs/>
                <w:sz w:val="28"/>
                <w:szCs w:val="28"/>
              </w:rPr>
              <w:t>Прокурор Мамско-Чуйского района</w:t>
            </w:r>
          </w:p>
          <w:p w:rsidR="00CA10E7" w:rsidRDefault="00CA10E7" w:rsidP="00FB7D27">
            <w:pPr>
              <w:jc w:val="both"/>
              <w:rPr>
                <w:bCs/>
                <w:sz w:val="28"/>
                <w:szCs w:val="28"/>
              </w:rPr>
            </w:pPr>
          </w:p>
          <w:p w:rsidR="00CA10E7" w:rsidRDefault="00CA10E7" w:rsidP="00FB7D27">
            <w:pPr>
              <w:jc w:val="both"/>
              <w:rPr>
                <w:bCs/>
                <w:sz w:val="28"/>
                <w:szCs w:val="28"/>
              </w:rPr>
            </w:pPr>
            <w:r>
              <w:rPr>
                <w:bCs/>
                <w:sz w:val="28"/>
                <w:szCs w:val="28"/>
              </w:rPr>
              <w:t>И.о. директор</w:t>
            </w:r>
            <w:proofErr w:type="gramStart"/>
            <w:r>
              <w:rPr>
                <w:bCs/>
                <w:sz w:val="28"/>
                <w:szCs w:val="28"/>
              </w:rPr>
              <w:t>а ООО</w:t>
            </w:r>
            <w:proofErr w:type="gramEnd"/>
            <w:r>
              <w:rPr>
                <w:bCs/>
                <w:sz w:val="28"/>
                <w:szCs w:val="28"/>
              </w:rPr>
              <w:t xml:space="preserve"> «Альянс»</w:t>
            </w:r>
          </w:p>
          <w:p w:rsidR="005B7D81" w:rsidRDefault="005B7D81" w:rsidP="00FB7D27">
            <w:pPr>
              <w:jc w:val="both"/>
              <w:rPr>
                <w:bCs/>
                <w:sz w:val="28"/>
                <w:szCs w:val="28"/>
              </w:rPr>
            </w:pPr>
          </w:p>
          <w:p w:rsidR="005B7D81" w:rsidRDefault="005B7D81" w:rsidP="00FB7D27">
            <w:pPr>
              <w:jc w:val="both"/>
              <w:rPr>
                <w:bCs/>
                <w:sz w:val="28"/>
                <w:szCs w:val="28"/>
              </w:rPr>
            </w:pPr>
            <w:r>
              <w:rPr>
                <w:bCs/>
                <w:sz w:val="28"/>
                <w:szCs w:val="28"/>
              </w:rPr>
              <w:t>Генеральный директор ОО «ТеплоРесурс»</w:t>
            </w:r>
          </w:p>
          <w:p w:rsidR="00CA10E7" w:rsidRDefault="00CA10E7" w:rsidP="00FB7D27">
            <w:pPr>
              <w:jc w:val="both"/>
              <w:rPr>
                <w:bCs/>
                <w:sz w:val="28"/>
                <w:szCs w:val="28"/>
              </w:rPr>
            </w:pPr>
          </w:p>
          <w:p w:rsidR="00CA10E7" w:rsidRDefault="00CA10E7" w:rsidP="00FB7D27">
            <w:pPr>
              <w:jc w:val="both"/>
              <w:rPr>
                <w:bCs/>
                <w:sz w:val="28"/>
                <w:szCs w:val="28"/>
              </w:rPr>
            </w:pPr>
            <w:r>
              <w:rPr>
                <w:bCs/>
                <w:sz w:val="28"/>
                <w:szCs w:val="28"/>
              </w:rPr>
              <w:t>Исполнительный директор ООО «ТеплоРесурс»</w:t>
            </w:r>
          </w:p>
          <w:p w:rsidR="00CA10E7" w:rsidRDefault="00CA10E7" w:rsidP="00FB7D27">
            <w:pPr>
              <w:jc w:val="both"/>
              <w:rPr>
                <w:bCs/>
                <w:sz w:val="28"/>
                <w:szCs w:val="28"/>
              </w:rPr>
            </w:pPr>
          </w:p>
          <w:p w:rsidR="00CA10E7" w:rsidRDefault="00CA10E7" w:rsidP="00FB7D27">
            <w:pPr>
              <w:jc w:val="both"/>
              <w:rPr>
                <w:bCs/>
                <w:sz w:val="28"/>
                <w:szCs w:val="28"/>
              </w:rPr>
            </w:pPr>
            <w:r>
              <w:rPr>
                <w:bCs/>
                <w:sz w:val="28"/>
                <w:szCs w:val="28"/>
              </w:rPr>
              <w:t>Эксперт дорожного хозяйства Бодайбинского отдела по инспектированию автодорог</w:t>
            </w:r>
          </w:p>
          <w:p w:rsidR="00CA10E7" w:rsidRDefault="00CA10E7" w:rsidP="00FB7D27">
            <w:pPr>
              <w:jc w:val="both"/>
              <w:rPr>
                <w:bCs/>
                <w:sz w:val="28"/>
                <w:szCs w:val="28"/>
              </w:rPr>
            </w:pPr>
          </w:p>
          <w:p w:rsidR="00223552" w:rsidRDefault="00223552" w:rsidP="00FB7D27">
            <w:pPr>
              <w:jc w:val="both"/>
              <w:rPr>
                <w:bCs/>
                <w:sz w:val="28"/>
                <w:szCs w:val="28"/>
              </w:rPr>
            </w:pPr>
            <w:r>
              <w:rPr>
                <w:bCs/>
                <w:sz w:val="28"/>
                <w:szCs w:val="28"/>
              </w:rPr>
              <w:t>Начальник филиала ОГУЭП «Облкоммунэнерго» «Мамско-Чуйские электрические сети»</w:t>
            </w:r>
          </w:p>
          <w:p w:rsidR="00223552" w:rsidRDefault="00223552" w:rsidP="00FB7D27">
            <w:pPr>
              <w:jc w:val="both"/>
              <w:rPr>
                <w:bCs/>
                <w:sz w:val="28"/>
                <w:szCs w:val="28"/>
              </w:rPr>
            </w:pPr>
          </w:p>
          <w:p w:rsidR="00223552" w:rsidRDefault="00223552" w:rsidP="00FB7D27">
            <w:pPr>
              <w:jc w:val="both"/>
              <w:rPr>
                <w:bCs/>
                <w:sz w:val="28"/>
                <w:szCs w:val="28"/>
              </w:rPr>
            </w:pPr>
            <w:r>
              <w:rPr>
                <w:bCs/>
                <w:sz w:val="28"/>
                <w:szCs w:val="28"/>
              </w:rPr>
              <w:t>Глава администрации Луговского городского поселения</w:t>
            </w:r>
          </w:p>
          <w:p w:rsidR="00223552" w:rsidRDefault="00223552" w:rsidP="00FB7D27">
            <w:pPr>
              <w:jc w:val="both"/>
              <w:rPr>
                <w:bCs/>
                <w:sz w:val="28"/>
                <w:szCs w:val="28"/>
              </w:rPr>
            </w:pPr>
          </w:p>
          <w:p w:rsidR="00223552" w:rsidRDefault="00223552" w:rsidP="00FB7D27">
            <w:pPr>
              <w:jc w:val="both"/>
              <w:rPr>
                <w:bCs/>
                <w:sz w:val="28"/>
                <w:szCs w:val="28"/>
              </w:rPr>
            </w:pPr>
            <w:r>
              <w:rPr>
                <w:bCs/>
                <w:sz w:val="28"/>
                <w:szCs w:val="28"/>
              </w:rPr>
              <w:t>Начальник МКУ «Административно-хозяйственная служба»</w:t>
            </w:r>
          </w:p>
          <w:p w:rsidR="00DB4DC7" w:rsidRDefault="00DB4DC7" w:rsidP="00FB7D27">
            <w:pPr>
              <w:jc w:val="both"/>
              <w:rPr>
                <w:bCs/>
                <w:sz w:val="28"/>
                <w:szCs w:val="28"/>
              </w:rPr>
            </w:pPr>
          </w:p>
          <w:p w:rsidR="008D5531" w:rsidRDefault="008D5531" w:rsidP="00FB7D27">
            <w:pPr>
              <w:jc w:val="both"/>
              <w:rPr>
                <w:bCs/>
                <w:sz w:val="28"/>
                <w:szCs w:val="28"/>
              </w:rPr>
            </w:pPr>
          </w:p>
          <w:p w:rsidR="00DE0A1D" w:rsidRDefault="00DE0A1D" w:rsidP="00FB7D27">
            <w:pPr>
              <w:jc w:val="both"/>
              <w:rPr>
                <w:bCs/>
                <w:sz w:val="28"/>
                <w:szCs w:val="28"/>
                <w:u w:val="single"/>
              </w:rPr>
            </w:pPr>
            <w:r w:rsidRPr="00DE0A1D">
              <w:rPr>
                <w:bCs/>
                <w:sz w:val="28"/>
                <w:szCs w:val="28"/>
                <w:u w:val="single"/>
              </w:rPr>
              <w:t>Повестка заседания:</w:t>
            </w:r>
          </w:p>
          <w:p w:rsidR="00DE0A1D" w:rsidRDefault="00DE0A1D" w:rsidP="00FB7D27">
            <w:pPr>
              <w:jc w:val="both"/>
              <w:rPr>
                <w:bCs/>
                <w:sz w:val="28"/>
                <w:szCs w:val="28"/>
                <w:u w:val="single"/>
              </w:rPr>
            </w:pPr>
          </w:p>
          <w:p w:rsidR="00DE0A1D" w:rsidRDefault="00014739" w:rsidP="00FB7D27">
            <w:pPr>
              <w:jc w:val="both"/>
              <w:rPr>
                <w:b/>
                <w:bCs/>
                <w:sz w:val="28"/>
                <w:szCs w:val="28"/>
              </w:rPr>
            </w:pPr>
            <w:r>
              <w:rPr>
                <w:b/>
                <w:bCs/>
                <w:sz w:val="28"/>
                <w:szCs w:val="28"/>
                <w:lang w:val="en-US"/>
              </w:rPr>
              <w:t>I</w:t>
            </w:r>
            <w:r w:rsidR="00C951BF">
              <w:rPr>
                <w:b/>
                <w:bCs/>
                <w:sz w:val="28"/>
                <w:szCs w:val="28"/>
              </w:rPr>
              <w:t xml:space="preserve">. </w:t>
            </w:r>
            <w:r w:rsidR="00DE0A1D" w:rsidRPr="00DE0A1D">
              <w:rPr>
                <w:b/>
                <w:bCs/>
                <w:sz w:val="28"/>
                <w:szCs w:val="28"/>
              </w:rPr>
              <w:t>Достаточность топливно-энергетических ресурсов для прохождения отопительного периода 2022-2023 годов на территории муниципального образования Мамско-Чуйского района.</w:t>
            </w:r>
          </w:p>
          <w:p w:rsidR="00DE0A1D" w:rsidRDefault="00DE0A1D" w:rsidP="00DE0A1D">
            <w:pPr>
              <w:jc w:val="both"/>
              <w:rPr>
                <w:b/>
                <w:bCs/>
                <w:sz w:val="28"/>
                <w:szCs w:val="28"/>
              </w:rPr>
            </w:pPr>
          </w:p>
          <w:p w:rsidR="00DE0A1D" w:rsidRPr="00DE0A1D" w:rsidRDefault="00DE0A1D" w:rsidP="00014739">
            <w:pPr>
              <w:jc w:val="both"/>
              <w:rPr>
                <w:b/>
                <w:bCs/>
                <w:sz w:val="28"/>
                <w:szCs w:val="28"/>
              </w:rPr>
            </w:pPr>
          </w:p>
        </w:tc>
        <w:tc>
          <w:tcPr>
            <w:tcW w:w="392" w:type="dxa"/>
          </w:tcPr>
          <w:p w:rsidR="00FB7D27" w:rsidRDefault="00FB7D27" w:rsidP="00FB7D27">
            <w:pPr>
              <w:rPr>
                <w:bCs/>
                <w:sz w:val="28"/>
                <w:szCs w:val="28"/>
              </w:rPr>
            </w:pPr>
          </w:p>
          <w:p w:rsidR="00FB7D27" w:rsidRDefault="00FB7D27" w:rsidP="00FB7D27">
            <w:pPr>
              <w:rPr>
                <w:bCs/>
                <w:sz w:val="28"/>
                <w:szCs w:val="28"/>
              </w:rPr>
            </w:pPr>
          </w:p>
          <w:p w:rsidR="00FB7D27" w:rsidRDefault="00FB7D27" w:rsidP="00FB7D27">
            <w:pPr>
              <w:rPr>
                <w:bCs/>
                <w:sz w:val="28"/>
                <w:szCs w:val="28"/>
              </w:rPr>
            </w:pPr>
          </w:p>
          <w:p w:rsidR="00FB7D27" w:rsidRDefault="00FB7D27" w:rsidP="00FB7D27">
            <w:pPr>
              <w:rPr>
                <w:bCs/>
                <w:sz w:val="28"/>
                <w:szCs w:val="28"/>
              </w:rPr>
            </w:pPr>
          </w:p>
          <w:p w:rsidR="00FB7D27" w:rsidRDefault="00FB7D27" w:rsidP="00FB7D27">
            <w:pPr>
              <w:rPr>
                <w:bCs/>
                <w:sz w:val="28"/>
                <w:szCs w:val="28"/>
              </w:rPr>
            </w:pPr>
          </w:p>
          <w:p w:rsidR="00FB7D27" w:rsidRDefault="00FB7D27" w:rsidP="00FB7D27">
            <w:pPr>
              <w:rPr>
                <w:bCs/>
                <w:sz w:val="28"/>
                <w:szCs w:val="28"/>
              </w:rPr>
            </w:pPr>
          </w:p>
          <w:p w:rsidR="00FB7D27" w:rsidRDefault="00FB7D27" w:rsidP="00FB7D27">
            <w:pPr>
              <w:rPr>
                <w:bCs/>
                <w:sz w:val="28"/>
                <w:szCs w:val="28"/>
              </w:rPr>
            </w:pPr>
          </w:p>
          <w:p w:rsidR="00FB7D27" w:rsidRPr="00FB7D27" w:rsidRDefault="00FB7D27" w:rsidP="00FB7D27">
            <w:pPr>
              <w:rPr>
                <w:bCs/>
                <w:sz w:val="28"/>
                <w:szCs w:val="28"/>
              </w:rPr>
            </w:pPr>
          </w:p>
        </w:tc>
        <w:tc>
          <w:tcPr>
            <w:tcW w:w="2833" w:type="dxa"/>
          </w:tcPr>
          <w:p w:rsidR="00FB7D27" w:rsidRDefault="005B7D81" w:rsidP="00FB7D27">
            <w:pPr>
              <w:rPr>
                <w:bCs/>
                <w:sz w:val="28"/>
                <w:szCs w:val="28"/>
              </w:rPr>
            </w:pPr>
            <w:r>
              <w:rPr>
                <w:bCs/>
                <w:sz w:val="28"/>
                <w:szCs w:val="28"/>
              </w:rPr>
              <w:t>13</w:t>
            </w:r>
            <w:r w:rsidR="00FB7D27" w:rsidRPr="00FB7D27">
              <w:rPr>
                <w:bCs/>
                <w:sz w:val="28"/>
                <w:szCs w:val="28"/>
              </w:rPr>
              <w:t xml:space="preserve"> </w:t>
            </w:r>
            <w:r w:rsidR="00F065CF">
              <w:rPr>
                <w:bCs/>
                <w:sz w:val="28"/>
                <w:szCs w:val="28"/>
              </w:rPr>
              <w:t>дека</w:t>
            </w:r>
            <w:r w:rsidR="00FB7D27" w:rsidRPr="00FB7D27">
              <w:rPr>
                <w:bCs/>
                <w:sz w:val="28"/>
                <w:szCs w:val="28"/>
              </w:rPr>
              <w:t>бря 2022 года</w:t>
            </w:r>
          </w:p>
          <w:p w:rsidR="00FB7D27" w:rsidRDefault="005B7D81" w:rsidP="00FB7D27">
            <w:pPr>
              <w:rPr>
                <w:bCs/>
                <w:sz w:val="28"/>
                <w:szCs w:val="28"/>
              </w:rPr>
            </w:pPr>
            <w:r>
              <w:rPr>
                <w:bCs/>
                <w:sz w:val="28"/>
                <w:szCs w:val="28"/>
              </w:rPr>
              <w:t>15</w:t>
            </w:r>
            <w:r w:rsidR="00FB7D27">
              <w:rPr>
                <w:bCs/>
                <w:sz w:val="28"/>
                <w:szCs w:val="28"/>
              </w:rPr>
              <w:t xml:space="preserve"> часов 00 минут</w:t>
            </w:r>
          </w:p>
          <w:p w:rsidR="00FB7D27" w:rsidRDefault="00FB7D27" w:rsidP="00FB7D27">
            <w:pPr>
              <w:rPr>
                <w:bCs/>
                <w:sz w:val="28"/>
                <w:szCs w:val="28"/>
              </w:rPr>
            </w:pPr>
          </w:p>
          <w:p w:rsidR="00FB7D27" w:rsidRDefault="00FB7D27" w:rsidP="00FB7D27">
            <w:pPr>
              <w:rPr>
                <w:bCs/>
                <w:sz w:val="28"/>
                <w:szCs w:val="28"/>
              </w:rPr>
            </w:pPr>
          </w:p>
          <w:p w:rsidR="00223552" w:rsidRPr="00BE4DE9" w:rsidRDefault="00223552" w:rsidP="00223552">
            <w:pPr>
              <w:rPr>
                <w:bCs/>
                <w:sz w:val="28"/>
                <w:szCs w:val="28"/>
              </w:rPr>
            </w:pPr>
            <w:r w:rsidRPr="00BE4DE9">
              <w:rPr>
                <w:bCs/>
                <w:sz w:val="28"/>
                <w:szCs w:val="28"/>
              </w:rPr>
              <w:t>Морозов А.В.</w:t>
            </w:r>
          </w:p>
          <w:p w:rsidR="00FB7D27" w:rsidRPr="00BE4DE9" w:rsidRDefault="00FB7D27" w:rsidP="00FB7D27">
            <w:pPr>
              <w:rPr>
                <w:bCs/>
                <w:sz w:val="28"/>
                <w:szCs w:val="28"/>
              </w:rPr>
            </w:pPr>
          </w:p>
          <w:p w:rsidR="00FB7D27" w:rsidRPr="00BE4DE9" w:rsidRDefault="00FB7D27" w:rsidP="00FB7D27">
            <w:pPr>
              <w:rPr>
                <w:bCs/>
                <w:sz w:val="28"/>
                <w:szCs w:val="28"/>
              </w:rPr>
            </w:pPr>
          </w:p>
          <w:p w:rsidR="00FB7D27" w:rsidRPr="00BE4DE9" w:rsidRDefault="00FB7D27" w:rsidP="00FB7D27">
            <w:pPr>
              <w:rPr>
                <w:bCs/>
                <w:sz w:val="28"/>
                <w:szCs w:val="28"/>
              </w:rPr>
            </w:pPr>
          </w:p>
          <w:p w:rsidR="00DE0A1D" w:rsidRPr="00BE4DE9" w:rsidRDefault="00DE0A1D" w:rsidP="00FB7D27">
            <w:pPr>
              <w:rPr>
                <w:bCs/>
                <w:sz w:val="28"/>
                <w:szCs w:val="28"/>
              </w:rPr>
            </w:pPr>
          </w:p>
          <w:p w:rsidR="00DE0A1D" w:rsidRPr="00BE4DE9" w:rsidRDefault="00DE0A1D" w:rsidP="00FB7D27">
            <w:pPr>
              <w:rPr>
                <w:bCs/>
                <w:sz w:val="28"/>
                <w:szCs w:val="28"/>
              </w:rPr>
            </w:pPr>
          </w:p>
          <w:p w:rsidR="00DE0A1D" w:rsidRPr="00BE4DE9" w:rsidRDefault="00DE0A1D" w:rsidP="00FB7D27">
            <w:pPr>
              <w:rPr>
                <w:bCs/>
                <w:sz w:val="28"/>
                <w:szCs w:val="28"/>
              </w:rPr>
            </w:pPr>
          </w:p>
          <w:p w:rsidR="00CA10E7" w:rsidRPr="00BE4DE9" w:rsidRDefault="00CA10E7" w:rsidP="00CA10E7">
            <w:pPr>
              <w:rPr>
                <w:bCs/>
                <w:sz w:val="28"/>
                <w:szCs w:val="28"/>
              </w:rPr>
            </w:pPr>
            <w:r w:rsidRPr="00BE4DE9">
              <w:rPr>
                <w:bCs/>
                <w:sz w:val="28"/>
                <w:szCs w:val="28"/>
              </w:rPr>
              <w:t>Щапов А.В.</w:t>
            </w:r>
          </w:p>
          <w:p w:rsidR="00CA10E7" w:rsidRPr="00BE4DE9" w:rsidRDefault="00CA10E7" w:rsidP="00FB7D27">
            <w:pPr>
              <w:rPr>
                <w:bCs/>
                <w:sz w:val="28"/>
                <w:szCs w:val="28"/>
              </w:rPr>
            </w:pPr>
          </w:p>
          <w:p w:rsidR="00CA10E7" w:rsidRPr="00BE4DE9" w:rsidRDefault="00CA10E7" w:rsidP="00FB7D27">
            <w:pPr>
              <w:rPr>
                <w:bCs/>
                <w:sz w:val="28"/>
                <w:szCs w:val="28"/>
              </w:rPr>
            </w:pPr>
          </w:p>
          <w:p w:rsidR="00CA10E7" w:rsidRPr="00BE4DE9" w:rsidRDefault="00CA10E7" w:rsidP="00FB7D27">
            <w:pPr>
              <w:rPr>
                <w:bCs/>
                <w:sz w:val="28"/>
                <w:szCs w:val="28"/>
              </w:rPr>
            </w:pPr>
          </w:p>
          <w:p w:rsidR="00DE0A1D" w:rsidRPr="00BE4DE9" w:rsidRDefault="004C576C" w:rsidP="00FB7D27">
            <w:pPr>
              <w:rPr>
                <w:bCs/>
                <w:sz w:val="28"/>
                <w:szCs w:val="28"/>
              </w:rPr>
            </w:pPr>
            <w:r w:rsidRPr="00BE4DE9">
              <w:rPr>
                <w:bCs/>
                <w:sz w:val="28"/>
                <w:szCs w:val="28"/>
              </w:rPr>
              <w:t>Радченко М.А.</w:t>
            </w:r>
          </w:p>
          <w:p w:rsidR="00DE0A1D" w:rsidRPr="00BE4DE9" w:rsidRDefault="00DE0A1D" w:rsidP="00FB7D27">
            <w:pPr>
              <w:rPr>
                <w:bCs/>
                <w:sz w:val="28"/>
                <w:szCs w:val="28"/>
              </w:rPr>
            </w:pPr>
          </w:p>
          <w:p w:rsidR="00DE0A1D" w:rsidRPr="00BE4DE9" w:rsidRDefault="00DE0A1D" w:rsidP="00FB7D27">
            <w:pPr>
              <w:rPr>
                <w:bCs/>
                <w:sz w:val="28"/>
                <w:szCs w:val="28"/>
              </w:rPr>
            </w:pPr>
          </w:p>
          <w:p w:rsidR="00CA10E7" w:rsidRPr="00BE4DE9" w:rsidRDefault="00CA10E7" w:rsidP="00CA10E7">
            <w:pPr>
              <w:rPr>
                <w:bCs/>
                <w:sz w:val="28"/>
                <w:szCs w:val="28"/>
              </w:rPr>
            </w:pPr>
            <w:r w:rsidRPr="00BE4DE9">
              <w:rPr>
                <w:bCs/>
                <w:sz w:val="28"/>
                <w:szCs w:val="28"/>
              </w:rPr>
              <w:t>Хоменко Е.Н.</w:t>
            </w:r>
          </w:p>
          <w:p w:rsidR="00CA10E7" w:rsidRPr="00BE4DE9" w:rsidRDefault="00CA10E7" w:rsidP="00FB7D27">
            <w:pPr>
              <w:rPr>
                <w:bCs/>
                <w:sz w:val="28"/>
                <w:szCs w:val="28"/>
              </w:rPr>
            </w:pPr>
          </w:p>
          <w:p w:rsidR="00DE0A1D" w:rsidRPr="00BE4DE9" w:rsidRDefault="004C576C" w:rsidP="00FB7D27">
            <w:pPr>
              <w:rPr>
                <w:bCs/>
                <w:sz w:val="28"/>
                <w:szCs w:val="28"/>
              </w:rPr>
            </w:pPr>
            <w:r w:rsidRPr="00BE4DE9">
              <w:rPr>
                <w:bCs/>
                <w:sz w:val="28"/>
                <w:szCs w:val="28"/>
              </w:rPr>
              <w:t>Конев А.В.</w:t>
            </w:r>
          </w:p>
          <w:p w:rsidR="004C576C" w:rsidRPr="00BE4DE9" w:rsidRDefault="004C576C" w:rsidP="00FB7D27">
            <w:pPr>
              <w:rPr>
                <w:bCs/>
                <w:sz w:val="28"/>
                <w:szCs w:val="28"/>
              </w:rPr>
            </w:pPr>
          </w:p>
          <w:p w:rsidR="00CA10E7" w:rsidRPr="00BE4DE9" w:rsidRDefault="00CA10E7" w:rsidP="00FB7D27">
            <w:pPr>
              <w:rPr>
                <w:bCs/>
                <w:sz w:val="28"/>
                <w:szCs w:val="28"/>
              </w:rPr>
            </w:pPr>
            <w:r w:rsidRPr="00BE4DE9">
              <w:rPr>
                <w:bCs/>
                <w:sz w:val="28"/>
                <w:szCs w:val="28"/>
              </w:rPr>
              <w:t>Новик И.А.</w:t>
            </w:r>
          </w:p>
          <w:p w:rsidR="00CA10E7" w:rsidRPr="00BE4DE9" w:rsidRDefault="00CA10E7" w:rsidP="00FB7D27">
            <w:pPr>
              <w:rPr>
                <w:bCs/>
                <w:sz w:val="28"/>
                <w:szCs w:val="28"/>
              </w:rPr>
            </w:pPr>
          </w:p>
          <w:p w:rsidR="00CA10E7" w:rsidRPr="00BE4DE9" w:rsidRDefault="00CA10E7" w:rsidP="00FB7D27">
            <w:pPr>
              <w:rPr>
                <w:bCs/>
                <w:sz w:val="28"/>
                <w:szCs w:val="28"/>
              </w:rPr>
            </w:pPr>
          </w:p>
          <w:p w:rsidR="00CA10E7" w:rsidRPr="00BE4DE9" w:rsidRDefault="00CA10E7" w:rsidP="00FB7D27">
            <w:pPr>
              <w:rPr>
                <w:bCs/>
                <w:sz w:val="28"/>
                <w:szCs w:val="28"/>
              </w:rPr>
            </w:pPr>
            <w:r w:rsidRPr="00BE4DE9">
              <w:rPr>
                <w:bCs/>
                <w:sz w:val="28"/>
                <w:szCs w:val="28"/>
              </w:rPr>
              <w:t>Комышев Н.В.</w:t>
            </w:r>
          </w:p>
          <w:p w:rsidR="00CA10E7" w:rsidRPr="00BE4DE9" w:rsidRDefault="00CA10E7" w:rsidP="00FB7D27">
            <w:pPr>
              <w:rPr>
                <w:bCs/>
                <w:sz w:val="28"/>
                <w:szCs w:val="28"/>
              </w:rPr>
            </w:pPr>
          </w:p>
          <w:p w:rsidR="00CA10E7" w:rsidRPr="00BE4DE9" w:rsidRDefault="00CA10E7" w:rsidP="00FB7D27">
            <w:pPr>
              <w:rPr>
                <w:bCs/>
                <w:sz w:val="28"/>
                <w:szCs w:val="28"/>
              </w:rPr>
            </w:pPr>
          </w:p>
          <w:p w:rsidR="00CA10E7" w:rsidRPr="00BE4DE9" w:rsidRDefault="00CA10E7" w:rsidP="00FB7D27">
            <w:pPr>
              <w:rPr>
                <w:bCs/>
                <w:sz w:val="28"/>
                <w:szCs w:val="28"/>
              </w:rPr>
            </w:pPr>
            <w:r w:rsidRPr="00BE4DE9">
              <w:rPr>
                <w:bCs/>
                <w:sz w:val="28"/>
                <w:szCs w:val="28"/>
              </w:rPr>
              <w:lastRenderedPageBreak/>
              <w:t>Ушаков А.В.</w:t>
            </w:r>
          </w:p>
          <w:p w:rsidR="00CA10E7" w:rsidRPr="00BE4DE9" w:rsidRDefault="00CA10E7" w:rsidP="00FB7D27">
            <w:pPr>
              <w:rPr>
                <w:bCs/>
                <w:sz w:val="28"/>
                <w:szCs w:val="28"/>
              </w:rPr>
            </w:pPr>
          </w:p>
          <w:p w:rsidR="00223552" w:rsidRPr="00BE4DE9" w:rsidRDefault="00223552" w:rsidP="00FB7D27">
            <w:pPr>
              <w:rPr>
                <w:bCs/>
                <w:sz w:val="28"/>
                <w:szCs w:val="28"/>
              </w:rPr>
            </w:pPr>
          </w:p>
          <w:p w:rsidR="00D06520" w:rsidRPr="00BE4DE9" w:rsidRDefault="00D06520" w:rsidP="00FB7D27">
            <w:pPr>
              <w:rPr>
                <w:bCs/>
                <w:sz w:val="28"/>
                <w:szCs w:val="28"/>
              </w:rPr>
            </w:pPr>
          </w:p>
          <w:p w:rsidR="00CA10E7" w:rsidRPr="00BE4DE9" w:rsidRDefault="00CA10E7" w:rsidP="00FB7D27">
            <w:pPr>
              <w:rPr>
                <w:bCs/>
                <w:sz w:val="28"/>
                <w:szCs w:val="28"/>
              </w:rPr>
            </w:pPr>
            <w:r w:rsidRPr="00BE4DE9">
              <w:rPr>
                <w:bCs/>
                <w:sz w:val="28"/>
                <w:szCs w:val="28"/>
              </w:rPr>
              <w:t>Владимиров В.В.</w:t>
            </w:r>
          </w:p>
          <w:p w:rsidR="00CA10E7" w:rsidRPr="00BE4DE9" w:rsidRDefault="00CA10E7" w:rsidP="00FB7D27">
            <w:pPr>
              <w:rPr>
                <w:bCs/>
                <w:sz w:val="28"/>
                <w:szCs w:val="28"/>
              </w:rPr>
            </w:pPr>
          </w:p>
          <w:p w:rsidR="00CA10E7" w:rsidRPr="00BE4DE9" w:rsidRDefault="00CA10E7" w:rsidP="00FB7D27">
            <w:pPr>
              <w:rPr>
                <w:bCs/>
                <w:sz w:val="28"/>
                <w:szCs w:val="28"/>
              </w:rPr>
            </w:pPr>
            <w:r w:rsidRPr="00BE4DE9">
              <w:rPr>
                <w:bCs/>
                <w:sz w:val="28"/>
                <w:szCs w:val="28"/>
              </w:rPr>
              <w:t>Фокушин В.Ю.</w:t>
            </w:r>
          </w:p>
          <w:p w:rsidR="00CA10E7" w:rsidRPr="00BE4DE9" w:rsidRDefault="00CA10E7" w:rsidP="00FB7D27">
            <w:pPr>
              <w:rPr>
                <w:bCs/>
                <w:sz w:val="28"/>
                <w:szCs w:val="28"/>
              </w:rPr>
            </w:pPr>
          </w:p>
          <w:p w:rsidR="005B7D81" w:rsidRPr="00BE4DE9" w:rsidRDefault="005B7D81" w:rsidP="00FB7D27">
            <w:pPr>
              <w:rPr>
                <w:bCs/>
                <w:sz w:val="28"/>
                <w:szCs w:val="28"/>
              </w:rPr>
            </w:pPr>
            <w:r w:rsidRPr="00BE4DE9">
              <w:rPr>
                <w:bCs/>
                <w:sz w:val="28"/>
                <w:szCs w:val="28"/>
              </w:rPr>
              <w:t>Афанасьев А.В.</w:t>
            </w:r>
          </w:p>
          <w:p w:rsidR="005B7D81" w:rsidRPr="00BE4DE9" w:rsidRDefault="005B7D81" w:rsidP="00FB7D27">
            <w:pPr>
              <w:rPr>
                <w:bCs/>
                <w:sz w:val="28"/>
                <w:szCs w:val="28"/>
              </w:rPr>
            </w:pPr>
          </w:p>
          <w:p w:rsidR="00CA10E7" w:rsidRPr="00BE4DE9" w:rsidRDefault="00CA10E7" w:rsidP="00FB7D27">
            <w:pPr>
              <w:rPr>
                <w:bCs/>
                <w:sz w:val="28"/>
                <w:szCs w:val="28"/>
              </w:rPr>
            </w:pPr>
            <w:r w:rsidRPr="00BE4DE9">
              <w:rPr>
                <w:bCs/>
                <w:sz w:val="28"/>
                <w:szCs w:val="28"/>
              </w:rPr>
              <w:t>Зайцев А.П.</w:t>
            </w:r>
          </w:p>
          <w:p w:rsidR="00CA10E7" w:rsidRPr="00BE4DE9" w:rsidRDefault="00CA10E7" w:rsidP="00FB7D27">
            <w:pPr>
              <w:rPr>
                <w:bCs/>
                <w:sz w:val="28"/>
                <w:szCs w:val="28"/>
              </w:rPr>
            </w:pPr>
          </w:p>
          <w:p w:rsidR="00CA10E7" w:rsidRPr="00BE4DE9" w:rsidRDefault="00CA10E7" w:rsidP="00FB7D27">
            <w:pPr>
              <w:rPr>
                <w:bCs/>
                <w:sz w:val="28"/>
                <w:szCs w:val="28"/>
              </w:rPr>
            </w:pPr>
            <w:r w:rsidRPr="00BE4DE9">
              <w:rPr>
                <w:bCs/>
                <w:sz w:val="28"/>
                <w:szCs w:val="28"/>
              </w:rPr>
              <w:t>Савин В.А.</w:t>
            </w:r>
          </w:p>
          <w:p w:rsidR="00CA10E7" w:rsidRPr="00BE4DE9" w:rsidRDefault="00CA10E7" w:rsidP="00FB7D27">
            <w:pPr>
              <w:rPr>
                <w:bCs/>
                <w:sz w:val="28"/>
                <w:szCs w:val="28"/>
              </w:rPr>
            </w:pPr>
          </w:p>
          <w:p w:rsidR="00CA10E7" w:rsidRPr="00BE4DE9" w:rsidRDefault="00CA10E7" w:rsidP="00FB7D27">
            <w:pPr>
              <w:rPr>
                <w:bCs/>
                <w:sz w:val="28"/>
                <w:szCs w:val="28"/>
              </w:rPr>
            </w:pPr>
          </w:p>
          <w:p w:rsidR="00223552" w:rsidRPr="00BE4DE9" w:rsidRDefault="00223552" w:rsidP="00223552">
            <w:pPr>
              <w:jc w:val="both"/>
              <w:rPr>
                <w:bCs/>
                <w:sz w:val="28"/>
                <w:szCs w:val="28"/>
              </w:rPr>
            </w:pPr>
            <w:r w:rsidRPr="00BE4DE9">
              <w:rPr>
                <w:bCs/>
                <w:sz w:val="28"/>
                <w:szCs w:val="28"/>
              </w:rPr>
              <w:t>Петрунов А.В.</w:t>
            </w:r>
          </w:p>
          <w:p w:rsidR="00223552" w:rsidRPr="00BE4DE9" w:rsidRDefault="00223552" w:rsidP="00223552">
            <w:pPr>
              <w:jc w:val="both"/>
              <w:rPr>
                <w:bCs/>
                <w:sz w:val="28"/>
                <w:szCs w:val="28"/>
              </w:rPr>
            </w:pPr>
          </w:p>
          <w:p w:rsidR="00223552" w:rsidRPr="00BE4DE9" w:rsidRDefault="00223552" w:rsidP="00223552">
            <w:pPr>
              <w:jc w:val="both"/>
              <w:rPr>
                <w:bCs/>
                <w:sz w:val="28"/>
                <w:szCs w:val="28"/>
              </w:rPr>
            </w:pPr>
          </w:p>
          <w:p w:rsidR="00CA10E7" w:rsidRPr="00BE4DE9" w:rsidRDefault="00223552" w:rsidP="00FB7D27">
            <w:pPr>
              <w:rPr>
                <w:bCs/>
                <w:sz w:val="28"/>
                <w:szCs w:val="28"/>
              </w:rPr>
            </w:pPr>
            <w:r w:rsidRPr="00BE4DE9">
              <w:rPr>
                <w:bCs/>
                <w:sz w:val="28"/>
                <w:szCs w:val="28"/>
              </w:rPr>
              <w:t>Попов А.А.</w:t>
            </w:r>
          </w:p>
          <w:p w:rsidR="00223552" w:rsidRPr="00BE4DE9" w:rsidRDefault="00223552" w:rsidP="00FB7D27">
            <w:pPr>
              <w:rPr>
                <w:bCs/>
                <w:sz w:val="28"/>
                <w:szCs w:val="28"/>
              </w:rPr>
            </w:pPr>
          </w:p>
          <w:p w:rsidR="00223552" w:rsidRPr="00BE4DE9" w:rsidRDefault="00223552" w:rsidP="00FB7D27">
            <w:pPr>
              <w:rPr>
                <w:bCs/>
                <w:sz w:val="28"/>
                <w:szCs w:val="28"/>
              </w:rPr>
            </w:pPr>
          </w:p>
          <w:p w:rsidR="00223552" w:rsidRDefault="00223552" w:rsidP="00FB7D27">
            <w:pPr>
              <w:rPr>
                <w:bCs/>
                <w:sz w:val="28"/>
                <w:szCs w:val="28"/>
              </w:rPr>
            </w:pPr>
            <w:r w:rsidRPr="00BE4DE9">
              <w:rPr>
                <w:bCs/>
                <w:sz w:val="28"/>
                <w:szCs w:val="28"/>
              </w:rPr>
              <w:t>Примаков А.И.</w:t>
            </w:r>
          </w:p>
          <w:p w:rsidR="00CA10E7" w:rsidRDefault="00CA10E7" w:rsidP="00FB7D27">
            <w:pPr>
              <w:rPr>
                <w:bCs/>
                <w:sz w:val="28"/>
                <w:szCs w:val="28"/>
              </w:rPr>
            </w:pPr>
          </w:p>
          <w:p w:rsidR="00CA10E7" w:rsidRDefault="00CA10E7" w:rsidP="00FB7D27">
            <w:pPr>
              <w:rPr>
                <w:bCs/>
                <w:sz w:val="28"/>
                <w:szCs w:val="28"/>
              </w:rPr>
            </w:pPr>
          </w:p>
          <w:p w:rsidR="00DB4DC7" w:rsidRDefault="00DB4DC7" w:rsidP="00FB7D27">
            <w:pPr>
              <w:rPr>
                <w:bCs/>
                <w:sz w:val="28"/>
                <w:szCs w:val="28"/>
              </w:rPr>
            </w:pPr>
          </w:p>
          <w:p w:rsidR="00DB4DC7" w:rsidRDefault="00DB4DC7" w:rsidP="00FB7D27">
            <w:pPr>
              <w:rPr>
                <w:bCs/>
                <w:sz w:val="28"/>
                <w:szCs w:val="28"/>
              </w:rPr>
            </w:pPr>
          </w:p>
          <w:p w:rsidR="00014739" w:rsidRDefault="00014739" w:rsidP="00FB7D27">
            <w:pPr>
              <w:rPr>
                <w:bCs/>
                <w:sz w:val="28"/>
                <w:szCs w:val="28"/>
              </w:rPr>
            </w:pPr>
          </w:p>
          <w:p w:rsidR="00014739" w:rsidRDefault="005B7D81" w:rsidP="00014739">
            <w:pPr>
              <w:rPr>
                <w:bCs/>
                <w:sz w:val="28"/>
                <w:szCs w:val="28"/>
              </w:rPr>
            </w:pPr>
            <w:r>
              <w:rPr>
                <w:bCs/>
                <w:sz w:val="28"/>
                <w:szCs w:val="28"/>
              </w:rPr>
              <w:t>Афанасьев А.В.</w:t>
            </w:r>
          </w:p>
          <w:p w:rsidR="00DE0A1D" w:rsidRDefault="00DE0A1D" w:rsidP="00FB7D27">
            <w:pPr>
              <w:rPr>
                <w:bCs/>
                <w:sz w:val="28"/>
                <w:szCs w:val="28"/>
              </w:rPr>
            </w:pPr>
          </w:p>
          <w:p w:rsidR="00DE0A1D" w:rsidRDefault="00DE0A1D" w:rsidP="00FB7D27">
            <w:pPr>
              <w:rPr>
                <w:bCs/>
                <w:sz w:val="28"/>
                <w:szCs w:val="28"/>
              </w:rPr>
            </w:pPr>
          </w:p>
          <w:p w:rsidR="00DE0A1D" w:rsidRDefault="00DE0A1D" w:rsidP="00FB7D27">
            <w:pPr>
              <w:rPr>
                <w:bCs/>
                <w:sz w:val="28"/>
                <w:szCs w:val="28"/>
              </w:rPr>
            </w:pPr>
          </w:p>
          <w:p w:rsidR="00DE0A1D" w:rsidRDefault="00DE0A1D" w:rsidP="00FB7D27">
            <w:pPr>
              <w:rPr>
                <w:bCs/>
                <w:sz w:val="28"/>
                <w:szCs w:val="28"/>
              </w:rPr>
            </w:pPr>
          </w:p>
          <w:p w:rsidR="00DE0A1D" w:rsidRPr="00FB7D27" w:rsidRDefault="00DE0A1D" w:rsidP="00FB7D27">
            <w:pPr>
              <w:rPr>
                <w:bCs/>
                <w:sz w:val="28"/>
                <w:szCs w:val="28"/>
              </w:rPr>
            </w:pPr>
          </w:p>
        </w:tc>
      </w:tr>
    </w:tbl>
    <w:p w:rsidR="00DE0A1D" w:rsidRDefault="00DE0A1D" w:rsidP="00223552">
      <w:pPr>
        <w:tabs>
          <w:tab w:val="left" w:pos="540"/>
        </w:tabs>
        <w:jc w:val="both"/>
        <w:rPr>
          <w:bCs/>
          <w:sz w:val="28"/>
          <w:szCs w:val="28"/>
        </w:rPr>
      </w:pPr>
      <w:r w:rsidRPr="00DE0A1D">
        <w:rPr>
          <w:bCs/>
          <w:sz w:val="28"/>
          <w:szCs w:val="28"/>
        </w:rPr>
        <w:lastRenderedPageBreak/>
        <w:t>РЕШИЛИ</w:t>
      </w:r>
      <w:r>
        <w:rPr>
          <w:bCs/>
          <w:sz w:val="28"/>
          <w:szCs w:val="28"/>
        </w:rPr>
        <w:t>:</w:t>
      </w:r>
    </w:p>
    <w:p w:rsidR="008E205D" w:rsidRDefault="008E205D" w:rsidP="00014739">
      <w:pPr>
        <w:jc w:val="both"/>
        <w:rPr>
          <w:bCs/>
          <w:sz w:val="28"/>
          <w:szCs w:val="28"/>
        </w:rPr>
      </w:pPr>
    </w:p>
    <w:p w:rsidR="00C951BF" w:rsidRDefault="00014739" w:rsidP="008D7374">
      <w:pPr>
        <w:pBdr>
          <w:bottom w:val="single" w:sz="12" w:space="1" w:color="auto"/>
        </w:pBdr>
        <w:ind w:firstLine="708"/>
        <w:jc w:val="both"/>
        <w:rPr>
          <w:b/>
          <w:bCs/>
          <w:sz w:val="28"/>
          <w:szCs w:val="28"/>
        </w:rPr>
      </w:pPr>
      <w:proofErr w:type="gramStart"/>
      <w:r>
        <w:rPr>
          <w:b/>
          <w:bCs/>
          <w:sz w:val="28"/>
          <w:szCs w:val="28"/>
          <w:lang w:val="en-US"/>
        </w:rPr>
        <w:t>I</w:t>
      </w:r>
      <w:r w:rsidRPr="00C951BF">
        <w:rPr>
          <w:b/>
          <w:bCs/>
          <w:sz w:val="28"/>
          <w:szCs w:val="28"/>
        </w:rPr>
        <w:t xml:space="preserve">. </w:t>
      </w:r>
      <w:r w:rsidR="00C951BF" w:rsidRPr="00C951BF">
        <w:rPr>
          <w:b/>
          <w:bCs/>
          <w:sz w:val="28"/>
          <w:szCs w:val="28"/>
        </w:rPr>
        <w:t>Достаточность топливно-энергетических ресурсов для прохождения отопительного периода 2022-2023 годов на территории муниципального образования Мамско-Чуйского района.</w:t>
      </w:r>
      <w:proofErr w:type="gramEnd"/>
    </w:p>
    <w:p w:rsidR="00C951BF" w:rsidRDefault="00C951BF" w:rsidP="00DE0A1D">
      <w:pPr>
        <w:rPr>
          <w:bCs/>
          <w:sz w:val="28"/>
          <w:szCs w:val="28"/>
        </w:rPr>
      </w:pPr>
    </w:p>
    <w:p w:rsidR="005B7D81" w:rsidRDefault="00384BC2" w:rsidP="00A02D61">
      <w:pPr>
        <w:ind w:firstLine="708"/>
        <w:jc w:val="both"/>
        <w:rPr>
          <w:bCs/>
          <w:sz w:val="28"/>
          <w:szCs w:val="28"/>
        </w:rPr>
      </w:pPr>
      <w:r>
        <w:rPr>
          <w:bCs/>
          <w:sz w:val="28"/>
          <w:szCs w:val="28"/>
        </w:rPr>
        <w:t>1</w:t>
      </w:r>
      <w:r w:rsidR="00A02D61">
        <w:rPr>
          <w:bCs/>
          <w:sz w:val="28"/>
          <w:szCs w:val="28"/>
        </w:rPr>
        <w:t xml:space="preserve">. Принять информацию </w:t>
      </w:r>
      <w:r w:rsidR="005B7D81">
        <w:rPr>
          <w:bCs/>
          <w:sz w:val="28"/>
          <w:szCs w:val="28"/>
        </w:rPr>
        <w:t>Афанасьева А.В.</w:t>
      </w:r>
      <w:r w:rsidR="00A02D61">
        <w:rPr>
          <w:bCs/>
          <w:sz w:val="28"/>
          <w:szCs w:val="28"/>
        </w:rPr>
        <w:t xml:space="preserve"> о том, что </w:t>
      </w:r>
      <w:r w:rsidR="005B7D81">
        <w:rPr>
          <w:bCs/>
          <w:sz w:val="28"/>
          <w:szCs w:val="28"/>
        </w:rPr>
        <w:t>на данный момент отыгран конкурс на 4 тысячи тонн угля каменного. В планах завезти на территорию Мамско-Чуйского района, для безаварийного прохождения отопительного периода, порядка 3 тысяч тонн угля.</w:t>
      </w:r>
      <w:r w:rsidR="003F3A6F">
        <w:rPr>
          <w:bCs/>
          <w:sz w:val="28"/>
          <w:szCs w:val="28"/>
        </w:rPr>
        <w:t xml:space="preserve"> 20 вагонов с углем (порядка 1.4 тысячи тонн)</w:t>
      </w:r>
      <w:r w:rsidR="00BE4DE9">
        <w:rPr>
          <w:bCs/>
          <w:sz w:val="28"/>
          <w:szCs w:val="28"/>
        </w:rPr>
        <w:t xml:space="preserve"> уже оплачены и</w:t>
      </w:r>
      <w:r w:rsidR="003F3A6F">
        <w:rPr>
          <w:bCs/>
          <w:sz w:val="28"/>
          <w:szCs w:val="28"/>
        </w:rPr>
        <w:t xml:space="preserve"> находятся на ж/д станции в </w:t>
      </w:r>
      <w:proofErr w:type="gramStart"/>
      <w:r w:rsidR="003F3A6F">
        <w:rPr>
          <w:bCs/>
          <w:sz w:val="28"/>
          <w:szCs w:val="28"/>
        </w:rPr>
        <w:t>г</w:t>
      </w:r>
      <w:proofErr w:type="gramEnd"/>
      <w:r w:rsidR="003F3A6F">
        <w:rPr>
          <w:bCs/>
          <w:sz w:val="28"/>
          <w:szCs w:val="28"/>
        </w:rPr>
        <w:t xml:space="preserve">. Таксимо. 10 вагонов угля, предназначенных для котельной №3 </w:t>
      </w:r>
      <w:r w:rsidR="003F3A6F">
        <w:rPr>
          <w:bCs/>
          <w:sz w:val="28"/>
          <w:szCs w:val="28"/>
        </w:rPr>
        <w:lastRenderedPageBreak/>
        <w:t xml:space="preserve">«Больничная», на стадии отгрузки. Еще 20 вагонов заказано и ориентировочно придут </w:t>
      </w:r>
      <w:proofErr w:type="gramStart"/>
      <w:r w:rsidR="003F3A6F">
        <w:rPr>
          <w:bCs/>
          <w:sz w:val="28"/>
          <w:szCs w:val="28"/>
        </w:rPr>
        <w:t>на ж</w:t>
      </w:r>
      <w:proofErr w:type="gramEnd"/>
      <w:r w:rsidR="003F3A6F">
        <w:rPr>
          <w:bCs/>
          <w:sz w:val="28"/>
          <w:szCs w:val="28"/>
        </w:rPr>
        <w:t>/д станцию к концу декабря текущего года. В общей совокупности  количество угля каменного составляет 3,5 тысячи тонн. Перевозка по предварительным расчетам начнется с 3 декады января</w:t>
      </w:r>
      <w:r w:rsidR="00BE4DE9">
        <w:rPr>
          <w:bCs/>
          <w:sz w:val="28"/>
          <w:szCs w:val="28"/>
        </w:rPr>
        <w:t xml:space="preserve"> и продлится до конца февраля 2023 года. Часть угля будет доставлена с г. Таксимо до п. Мама напрямую, остальная часть будет доставляться через промежуточное складирование в п. Мамакан и далее до п. Мама. Техника для доставки</w:t>
      </w:r>
      <w:r w:rsidR="00F5709D">
        <w:rPr>
          <w:bCs/>
          <w:sz w:val="28"/>
          <w:szCs w:val="28"/>
        </w:rPr>
        <w:t xml:space="preserve"> угля каменного</w:t>
      </w:r>
      <w:r w:rsidR="00BE4DE9">
        <w:rPr>
          <w:bCs/>
          <w:sz w:val="28"/>
          <w:szCs w:val="28"/>
        </w:rPr>
        <w:t xml:space="preserve"> и сумма расходов на перевозку определены. </w:t>
      </w:r>
    </w:p>
    <w:p w:rsidR="00607CAD" w:rsidRDefault="00BE3B0D" w:rsidP="00A02D61">
      <w:pPr>
        <w:ind w:firstLine="708"/>
        <w:jc w:val="both"/>
        <w:rPr>
          <w:bCs/>
          <w:sz w:val="28"/>
          <w:szCs w:val="28"/>
        </w:rPr>
      </w:pPr>
      <w:r>
        <w:rPr>
          <w:bCs/>
          <w:sz w:val="28"/>
          <w:szCs w:val="28"/>
        </w:rPr>
        <w:t xml:space="preserve">В данный момент довезены запчасти до дизельного древесного измельчителя и с 14.12.2022 года данный измельчитель будет введен в эксплуатацию. На работу теплоисточника работающего </w:t>
      </w:r>
      <w:r w:rsidR="00607CAD">
        <w:rPr>
          <w:bCs/>
          <w:sz w:val="28"/>
          <w:szCs w:val="28"/>
        </w:rPr>
        <w:t xml:space="preserve">на древесном топливе в летний период завезено водным транспортом порядка 3 </w:t>
      </w:r>
      <w:proofErr w:type="spellStart"/>
      <w:proofErr w:type="gramStart"/>
      <w:r w:rsidR="00607CAD">
        <w:rPr>
          <w:bCs/>
          <w:sz w:val="28"/>
          <w:szCs w:val="28"/>
        </w:rPr>
        <w:t>тыс</w:t>
      </w:r>
      <w:proofErr w:type="spellEnd"/>
      <w:proofErr w:type="gramEnd"/>
      <w:r w:rsidR="00607CAD">
        <w:rPr>
          <w:bCs/>
          <w:sz w:val="28"/>
          <w:szCs w:val="28"/>
        </w:rPr>
        <w:t xml:space="preserve"> м</w:t>
      </w:r>
      <w:r w:rsidR="00607CAD">
        <w:rPr>
          <w:bCs/>
          <w:sz w:val="28"/>
          <w:szCs w:val="28"/>
          <w:vertAlign w:val="superscript"/>
        </w:rPr>
        <w:t>3</w:t>
      </w:r>
      <w:r w:rsidR="00607CAD">
        <w:rPr>
          <w:bCs/>
          <w:sz w:val="28"/>
          <w:szCs w:val="28"/>
        </w:rPr>
        <w:t>. И более 1 тыс</w:t>
      </w:r>
      <w:r w:rsidR="00BF0A01">
        <w:rPr>
          <w:bCs/>
          <w:sz w:val="28"/>
          <w:szCs w:val="28"/>
        </w:rPr>
        <w:t>ячи</w:t>
      </w:r>
      <w:r w:rsidR="00607CAD">
        <w:rPr>
          <w:bCs/>
          <w:sz w:val="28"/>
          <w:szCs w:val="28"/>
        </w:rPr>
        <w:t xml:space="preserve"> кубов завезено «горбыля». В первоочередном порядке будет измельчаться «горбыль», в дальнейшем будет смонтирован</w:t>
      </w:r>
      <w:r w:rsidR="00F5709D">
        <w:rPr>
          <w:bCs/>
          <w:sz w:val="28"/>
          <w:szCs w:val="28"/>
        </w:rPr>
        <w:t>о устройство для расколки</w:t>
      </w:r>
      <w:r w:rsidR="00607CAD">
        <w:rPr>
          <w:bCs/>
          <w:sz w:val="28"/>
          <w:szCs w:val="28"/>
        </w:rPr>
        <w:t xml:space="preserve"> </w:t>
      </w:r>
      <w:r w:rsidR="00F5709D">
        <w:rPr>
          <w:bCs/>
          <w:sz w:val="28"/>
          <w:szCs w:val="28"/>
        </w:rPr>
        <w:t>древесины, превышающей допустимый диаметр для бесперебойной работы древесного измельчителя</w:t>
      </w:r>
      <w:r w:rsidR="00607CAD">
        <w:rPr>
          <w:bCs/>
          <w:sz w:val="28"/>
          <w:szCs w:val="28"/>
        </w:rPr>
        <w:t xml:space="preserve">. </w:t>
      </w:r>
    </w:p>
    <w:p w:rsidR="00384BC2" w:rsidRPr="00D913B5" w:rsidRDefault="00384BC2" w:rsidP="00384BC2">
      <w:pPr>
        <w:ind w:firstLine="708"/>
        <w:jc w:val="both"/>
        <w:rPr>
          <w:bCs/>
          <w:sz w:val="28"/>
          <w:szCs w:val="28"/>
        </w:rPr>
      </w:pPr>
      <w:r>
        <w:rPr>
          <w:bCs/>
          <w:sz w:val="28"/>
          <w:szCs w:val="28"/>
        </w:rPr>
        <w:t xml:space="preserve">Подключение основного древесного измельчителя будет произведено до 19.12.2022 года. </w:t>
      </w:r>
    </w:p>
    <w:p w:rsidR="00F5709D" w:rsidRDefault="00F5709D" w:rsidP="00A02D61">
      <w:pPr>
        <w:ind w:firstLine="708"/>
        <w:jc w:val="both"/>
        <w:rPr>
          <w:bCs/>
          <w:sz w:val="28"/>
          <w:szCs w:val="28"/>
        </w:rPr>
      </w:pPr>
      <w:r>
        <w:rPr>
          <w:bCs/>
          <w:sz w:val="28"/>
          <w:szCs w:val="28"/>
        </w:rPr>
        <w:t>Ведутся работы по устранению причин ненормативной подачи тепла в жилые помещения путем регулировки запорной арматуры, а так же путем повышения температуры на теплоисточниках. В летний период 2023 года запланировано проведение шайбирование теплосети с целью устранения данной проблемы.</w:t>
      </w:r>
    </w:p>
    <w:p w:rsidR="00F5709D" w:rsidRDefault="00090BA7" w:rsidP="00A02D61">
      <w:pPr>
        <w:ind w:firstLine="708"/>
        <w:jc w:val="both"/>
        <w:rPr>
          <w:bCs/>
          <w:sz w:val="28"/>
          <w:szCs w:val="28"/>
        </w:rPr>
      </w:pPr>
      <w:r>
        <w:rPr>
          <w:bCs/>
          <w:sz w:val="28"/>
          <w:szCs w:val="28"/>
        </w:rPr>
        <w:t>Имеется приказ по снятию начислений по оплате за тепловую энергию населением.</w:t>
      </w:r>
    </w:p>
    <w:p w:rsidR="006370B1" w:rsidRPr="00607CAD" w:rsidRDefault="006370B1" w:rsidP="00A02D61">
      <w:pPr>
        <w:ind w:firstLine="708"/>
        <w:jc w:val="both"/>
        <w:rPr>
          <w:bCs/>
          <w:sz w:val="28"/>
          <w:szCs w:val="28"/>
        </w:rPr>
      </w:pPr>
      <w:r>
        <w:rPr>
          <w:bCs/>
          <w:sz w:val="28"/>
          <w:szCs w:val="28"/>
        </w:rPr>
        <w:t>Необходимости доставки угля каменного с аварийно-технического запаса на территорию Мамско-Чуйского района не имеется.</w:t>
      </w:r>
    </w:p>
    <w:p w:rsidR="00384BC2" w:rsidRDefault="00384BC2" w:rsidP="00384BC2">
      <w:pPr>
        <w:ind w:firstLine="708"/>
        <w:jc w:val="both"/>
        <w:rPr>
          <w:bCs/>
          <w:sz w:val="28"/>
          <w:szCs w:val="28"/>
        </w:rPr>
      </w:pPr>
      <w:r>
        <w:rPr>
          <w:bCs/>
          <w:sz w:val="28"/>
          <w:szCs w:val="28"/>
        </w:rPr>
        <w:t>2. Принять доклад Комышева Н.В. о том, что решением КЧС от 08.12.2022 года протокол №10 ТУ МЛК Иркутской области по Мамскому лесничеству необходимо произвести замер объема древесины, заготовленной для работы древесного измельчителя. Проведенная работа показала, что произвести обмер всей имеющейся древесины не представляется возможным по причине неправильного складирования. В общей сумме получилось порядка 530 м</w:t>
      </w:r>
      <w:r>
        <w:rPr>
          <w:bCs/>
          <w:sz w:val="28"/>
          <w:szCs w:val="28"/>
          <w:vertAlign w:val="superscript"/>
        </w:rPr>
        <w:t>3</w:t>
      </w:r>
      <w:r>
        <w:rPr>
          <w:bCs/>
          <w:sz w:val="28"/>
          <w:szCs w:val="28"/>
        </w:rPr>
        <w:t xml:space="preserve"> древесины. Из них 350 м</w:t>
      </w:r>
      <w:r>
        <w:rPr>
          <w:bCs/>
          <w:sz w:val="28"/>
          <w:szCs w:val="28"/>
          <w:vertAlign w:val="superscript"/>
        </w:rPr>
        <w:t>3</w:t>
      </w:r>
      <w:r>
        <w:rPr>
          <w:bCs/>
          <w:sz w:val="28"/>
          <w:szCs w:val="28"/>
        </w:rPr>
        <w:t xml:space="preserve"> превышают необходимо  допустимый размер для работы </w:t>
      </w:r>
      <w:proofErr w:type="gramStart"/>
      <w:r>
        <w:rPr>
          <w:bCs/>
          <w:sz w:val="28"/>
          <w:szCs w:val="28"/>
        </w:rPr>
        <w:t>древесного</w:t>
      </w:r>
      <w:proofErr w:type="gramEnd"/>
      <w:r>
        <w:rPr>
          <w:bCs/>
          <w:sz w:val="28"/>
          <w:szCs w:val="28"/>
        </w:rPr>
        <w:t xml:space="preserve"> измельчителя без предварительной подготовки древесины. Общее же количество древесины составляет порядка 2 тысяч плотных кубов.</w:t>
      </w:r>
    </w:p>
    <w:p w:rsidR="002F450C" w:rsidRDefault="006370B1" w:rsidP="00A02D61">
      <w:pPr>
        <w:ind w:firstLine="708"/>
        <w:jc w:val="both"/>
        <w:rPr>
          <w:bCs/>
          <w:sz w:val="28"/>
          <w:szCs w:val="28"/>
        </w:rPr>
      </w:pPr>
      <w:r>
        <w:rPr>
          <w:bCs/>
          <w:sz w:val="28"/>
          <w:szCs w:val="28"/>
        </w:rPr>
        <w:t>3</w:t>
      </w:r>
      <w:r w:rsidR="002F450C">
        <w:rPr>
          <w:bCs/>
          <w:sz w:val="28"/>
          <w:szCs w:val="28"/>
        </w:rPr>
        <w:t>. Рекомендовать ООО «ТеплоРесурс»:</w:t>
      </w:r>
    </w:p>
    <w:p w:rsidR="002F450C" w:rsidRDefault="006370B1" w:rsidP="00A02D61">
      <w:pPr>
        <w:ind w:firstLine="708"/>
        <w:jc w:val="both"/>
        <w:rPr>
          <w:bCs/>
          <w:sz w:val="28"/>
          <w:szCs w:val="28"/>
        </w:rPr>
      </w:pPr>
      <w:r>
        <w:rPr>
          <w:bCs/>
          <w:sz w:val="28"/>
          <w:szCs w:val="28"/>
        </w:rPr>
        <w:t>3</w:t>
      </w:r>
      <w:r w:rsidR="002F450C">
        <w:rPr>
          <w:bCs/>
          <w:sz w:val="28"/>
          <w:szCs w:val="28"/>
        </w:rPr>
        <w:t>.1</w:t>
      </w:r>
      <w:r w:rsidR="001972BD">
        <w:rPr>
          <w:bCs/>
          <w:sz w:val="28"/>
          <w:szCs w:val="28"/>
        </w:rPr>
        <w:t>.</w:t>
      </w:r>
      <w:r w:rsidR="002F450C">
        <w:rPr>
          <w:bCs/>
          <w:sz w:val="28"/>
          <w:szCs w:val="28"/>
        </w:rPr>
        <w:t xml:space="preserve"> Предоставить </w:t>
      </w:r>
      <w:r>
        <w:rPr>
          <w:bCs/>
          <w:sz w:val="28"/>
          <w:szCs w:val="28"/>
        </w:rPr>
        <w:t xml:space="preserve"> комиссии по </w:t>
      </w:r>
      <w:r w:rsidR="002F450C">
        <w:rPr>
          <w:bCs/>
          <w:sz w:val="28"/>
          <w:szCs w:val="28"/>
        </w:rPr>
        <w:t>ЧС</w:t>
      </w:r>
      <w:r>
        <w:rPr>
          <w:bCs/>
          <w:sz w:val="28"/>
          <w:szCs w:val="28"/>
        </w:rPr>
        <w:t xml:space="preserve"> и ОПБ</w:t>
      </w:r>
      <w:r w:rsidR="002F450C">
        <w:rPr>
          <w:bCs/>
          <w:sz w:val="28"/>
          <w:szCs w:val="28"/>
        </w:rPr>
        <w:t xml:space="preserve"> подробный расчет расхода угля каменного по каждому теплоисточнику</w:t>
      </w:r>
      <w:r w:rsidR="001972BD">
        <w:rPr>
          <w:bCs/>
          <w:sz w:val="28"/>
          <w:szCs w:val="28"/>
        </w:rPr>
        <w:t xml:space="preserve">, а так же план-график доставки угля каменного на территорию </w:t>
      </w:r>
      <w:r w:rsidR="002F40FD">
        <w:rPr>
          <w:bCs/>
          <w:sz w:val="28"/>
          <w:szCs w:val="28"/>
        </w:rPr>
        <w:t>Мамско-Чуйского</w:t>
      </w:r>
      <w:r w:rsidR="001972BD">
        <w:rPr>
          <w:bCs/>
          <w:sz w:val="28"/>
          <w:szCs w:val="28"/>
        </w:rPr>
        <w:t xml:space="preserve"> </w:t>
      </w:r>
      <w:r w:rsidR="002F40FD">
        <w:rPr>
          <w:bCs/>
          <w:sz w:val="28"/>
          <w:szCs w:val="28"/>
        </w:rPr>
        <w:t>района.</w:t>
      </w:r>
    </w:p>
    <w:p w:rsidR="00384BC2" w:rsidRDefault="002F450C" w:rsidP="00384BC2">
      <w:pPr>
        <w:ind w:firstLine="708"/>
        <w:jc w:val="both"/>
        <w:rPr>
          <w:bCs/>
          <w:sz w:val="28"/>
          <w:szCs w:val="28"/>
        </w:rPr>
      </w:pPr>
      <w:r>
        <w:rPr>
          <w:bCs/>
          <w:sz w:val="28"/>
          <w:szCs w:val="28"/>
        </w:rPr>
        <w:t>Срок исполнения –14.12.2022</w:t>
      </w:r>
      <w:r w:rsidR="001972BD">
        <w:rPr>
          <w:bCs/>
          <w:sz w:val="28"/>
          <w:szCs w:val="28"/>
        </w:rPr>
        <w:t>г.</w:t>
      </w:r>
      <w:r>
        <w:rPr>
          <w:bCs/>
          <w:sz w:val="28"/>
          <w:szCs w:val="28"/>
        </w:rPr>
        <w:t xml:space="preserve"> </w:t>
      </w:r>
    </w:p>
    <w:p w:rsidR="00384BC2" w:rsidRDefault="006370B1" w:rsidP="00384BC2">
      <w:pPr>
        <w:ind w:firstLine="708"/>
        <w:jc w:val="both"/>
        <w:rPr>
          <w:bCs/>
          <w:sz w:val="28"/>
          <w:szCs w:val="28"/>
        </w:rPr>
      </w:pPr>
      <w:r>
        <w:rPr>
          <w:bCs/>
          <w:sz w:val="28"/>
          <w:szCs w:val="28"/>
        </w:rPr>
        <w:t>3</w:t>
      </w:r>
      <w:r w:rsidR="00384BC2">
        <w:rPr>
          <w:bCs/>
          <w:sz w:val="28"/>
          <w:szCs w:val="28"/>
        </w:rPr>
        <w:t>.</w:t>
      </w:r>
      <w:r w:rsidR="001972BD">
        <w:rPr>
          <w:bCs/>
          <w:sz w:val="28"/>
          <w:szCs w:val="28"/>
        </w:rPr>
        <w:t>2</w:t>
      </w:r>
      <w:r w:rsidR="00384BC2">
        <w:rPr>
          <w:bCs/>
          <w:sz w:val="28"/>
          <w:szCs w:val="28"/>
        </w:rPr>
        <w:t xml:space="preserve">. В период с 13.12.2022 года до 20.12.2022 года произвести мониторинг </w:t>
      </w:r>
      <w:r w:rsidR="002F40FD">
        <w:rPr>
          <w:bCs/>
          <w:sz w:val="28"/>
          <w:szCs w:val="28"/>
        </w:rPr>
        <w:t xml:space="preserve">и замеры качества </w:t>
      </w:r>
      <w:r w:rsidR="00384BC2">
        <w:rPr>
          <w:bCs/>
          <w:sz w:val="28"/>
          <w:szCs w:val="28"/>
        </w:rPr>
        <w:t xml:space="preserve">предоставления </w:t>
      </w:r>
      <w:r w:rsidR="002F40FD">
        <w:rPr>
          <w:bCs/>
          <w:sz w:val="28"/>
          <w:szCs w:val="28"/>
        </w:rPr>
        <w:t>коммунальной услуги (</w:t>
      </w:r>
      <w:r w:rsidR="00384BC2">
        <w:rPr>
          <w:bCs/>
          <w:sz w:val="28"/>
          <w:szCs w:val="28"/>
        </w:rPr>
        <w:t>тепловой энергии</w:t>
      </w:r>
      <w:r w:rsidR="002F40FD">
        <w:rPr>
          <w:bCs/>
          <w:sz w:val="28"/>
          <w:szCs w:val="28"/>
        </w:rPr>
        <w:t>)</w:t>
      </w:r>
      <w:r w:rsidR="00384BC2">
        <w:rPr>
          <w:bCs/>
          <w:sz w:val="28"/>
          <w:szCs w:val="28"/>
        </w:rPr>
        <w:t xml:space="preserve"> от теплоисточника №4 в жилые помещения.</w:t>
      </w:r>
    </w:p>
    <w:p w:rsidR="001972BD" w:rsidRDefault="001972BD" w:rsidP="00384BC2">
      <w:pPr>
        <w:ind w:firstLine="708"/>
        <w:jc w:val="both"/>
        <w:rPr>
          <w:bCs/>
          <w:sz w:val="28"/>
          <w:szCs w:val="28"/>
        </w:rPr>
      </w:pPr>
      <w:r>
        <w:rPr>
          <w:bCs/>
          <w:sz w:val="28"/>
          <w:szCs w:val="28"/>
        </w:rPr>
        <w:lastRenderedPageBreak/>
        <w:t xml:space="preserve">3.3. Произвести подсчет древесины для работы теплоисточника </w:t>
      </w:r>
      <w:proofErr w:type="gramStart"/>
      <w:r>
        <w:rPr>
          <w:bCs/>
          <w:sz w:val="28"/>
          <w:szCs w:val="28"/>
        </w:rPr>
        <w:t>работающего</w:t>
      </w:r>
      <w:proofErr w:type="gramEnd"/>
      <w:r>
        <w:rPr>
          <w:bCs/>
          <w:sz w:val="28"/>
          <w:szCs w:val="28"/>
        </w:rPr>
        <w:t xml:space="preserve"> на древесно</w:t>
      </w:r>
      <w:r w:rsidR="001A24F4">
        <w:rPr>
          <w:bCs/>
          <w:sz w:val="28"/>
          <w:szCs w:val="28"/>
        </w:rPr>
        <w:t>м</w:t>
      </w:r>
      <w:r>
        <w:rPr>
          <w:bCs/>
          <w:sz w:val="28"/>
          <w:szCs w:val="28"/>
        </w:rPr>
        <w:t xml:space="preserve"> </w:t>
      </w:r>
      <w:r w:rsidR="001A24F4">
        <w:rPr>
          <w:bCs/>
          <w:sz w:val="28"/>
          <w:szCs w:val="28"/>
        </w:rPr>
        <w:t>топливе</w:t>
      </w:r>
      <w:r>
        <w:rPr>
          <w:bCs/>
          <w:sz w:val="28"/>
          <w:szCs w:val="28"/>
        </w:rPr>
        <w:t>.</w:t>
      </w:r>
    </w:p>
    <w:p w:rsidR="001972BD" w:rsidRDefault="001972BD" w:rsidP="00384BC2">
      <w:pPr>
        <w:ind w:firstLine="708"/>
        <w:jc w:val="both"/>
        <w:rPr>
          <w:bCs/>
          <w:sz w:val="28"/>
          <w:szCs w:val="28"/>
        </w:rPr>
      </w:pPr>
      <w:r>
        <w:rPr>
          <w:bCs/>
          <w:sz w:val="28"/>
          <w:szCs w:val="28"/>
        </w:rPr>
        <w:t>Срок исполнения – 19.12.2022г.</w:t>
      </w:r>
    </w:p>
    <w:p w:rsidR="00DC463D" w:rsidRDefault="006370B1" w:rsidP="00A02D61">
      <w:pPr>
        <w:ind w:firstLine="708"/>
        <w:jc w:val="both"/>
        <w:rPr>
          <w:bCs/>
          <w:sz w:val="28"/>
          <w:szCs w:val="28"/>
        </w:rPr>
      </w:pPr>
      <w:r>
        <w:rPr>
          <w:bCs/>
          <w:sz w:val="28"/>
          <w:szCs w:val="28"/>
        </w:rPr>
        <w:t>4</w:t>
      </w:r>
      <w:r w:rsidR="00AB274F">
        <w:rPr>
          <w:bCs/>
          <w:sz w:val="28"/>
          <w:szCs w:val="28"/>
        </w:rPr>
        <w:t xml:space="preserve">. </w:t>
      </w:r>
      <w:r w:rsidR="00DC463D">
        <w:rPr>
          <w:bCs/>
          <w:sz w:val="28"/>
          <w:szCs w:val="28"/>
        </w:rPr>
        <w:t>Комиссии</w:t>
      </w:r>
      <w:r w:rsidR="00384BC2">
        <w:rPr>
          <w:bCs/>
          <w:sz w:val="28"/>
          <w:szCs w:val="28"/>
        </w:rPr>
        <w:t xml:space="preserve"> по предупреждению и ликвидации чрезвычайных ситуаций и обеспечению пожарной безопасности на территории муниципального образования Мамско-Чуйского района:</w:t>
      </w:r>
    </w:p>
    <w:p w:rsidR="00AB274F" w:rsidRDefault="006370B1" w:rsidP="00A02D61">
      <w:pPr>
        <w:ind w:firstLine="708"/>
        <w:jc w:val="both"/>
        <w:rPr>
          <w:bCs/>
          <w:sz w:val="28"/>
          <w:szCs w:val="28"/>
        </w:rPr>
      </w:pPr>
      <w:r>
        <w:rPr>
          <w:bCs/>
          <w:sz w:val="28"/>
          <w:szCs w:val="28"/>
        </w:rPr>
        <w:t>4</w:t>
      </w:r>
      <w:r w:rsidR="00DC463D">
        <w:rPr>
          <w:bCs/>
          <w:sz w:val="28"/>
          <w:szCs w:val="28"/>
        </w:rPr>
        <w:t>.1. При отсутствии жалоб от населения рассмотреть вопрос об отмене решения, принятого на заседании КЧС от 28.11.2022 года по запуску теплоисточника №6 «Разведка».</w:t>
      </w:r>
    </w:p>
    <w:p w:rsidR="005B7D81" w:rsidRDefault="005B7D81" w:rsidP="00A02D61">
      <w:pPr>
        <w:ind w:firstLine="708"/>
        <w:jc w:val="both"/>
        <w:rPr>
          <w:bCs/>
          <w:sz w:val="28"/>
          <w:szCs w:val="28"/>
        </w:rPr>
      </w:pPr>
    </w:p>
    <w:p w:rsidR="006370B1" w:rsidRPr="0069165F" w:rsidRDefault="006370B1" w:rsidP="006370B1">
      <w:pPr>
        <w:pBdr>
          <w:bottom w:val="single" w:sz="12" w:space="1" w:color="auto"/>
        </w:pBdr>
        <w:ind w:firstLine="708"/>
        <w:jc w:val="both"/>
        <w:rPr>
          <w:b/>
          <w:bCs/>
          <w:sz w:val="28"/>
          <w:szCs w:val="28"/>
        </w:rPr>
      </w:pPr>
      <w:r>
        <w:rPr>
          <w:b/>
          <w:bCs/>
          <w:sz w:val="28"/>
          <w:szCs w:val="28"/>
          <w:lang w:val="en-US"/>
        </w:rPr>
        <w:t>II</w:t>
      </w:r>
      <w:r w:rsidRPr="00C951BF">
        <w:rPr>
          <w:b/>
          <w:bCs/>
          <w:sz w:val="28"/>
          <w:szCs w:val="28"/>
        </w:rPr>
        <w:t xml:space="preserve">. </w:t>
      </w:r>
      <w:r w:rsidRPr="0069165F">
        <w:rPr>
          <w:b/>
          <w:sz w:val="28"/>
          <w:szCs w:val="28"/>
        </w:rPr>
        <w:t>О работе по содержанию автодорог и организации ледовых переправ на территории Мамско-Чуйского района</w:t>
      </w:r>
      <w:r w:rsidRPr="0069165F">
        <w:rPr>
          <w:b/>
          <w:bCs/>
          <w:sz w:val="28"/>
          <w:szCs w:val="28"/>
        </w:rPr>
        <w:t>.</w:t>
      </w:r>
    </w:p>
    <w:p w:rsidR="006370B1" w:rsidRDefault="006370B1" w:rsidP="006370B1">
      <w:pPr>
        <w:ind w:firstLine="708"/>
        <w:jc w:val="both"/>
        <w:rPr>
          <w:bCs/>
          <w:sz w:val="28"/>
          <w:szCs w:val="28"/>
        </w:rPr>
      </w:pPr>
    </w:p>
    <w:p w:rsidR="005B7D81" w:rsidRDefault="006370B1" w:rsidP="006370B1">
      <w:pPr>
        <w:ind w:firstLine="708"/>
        <w:jc w:val="both"/>
        <w:rPr>
          <w:bCs/>
          <w:sz w:val="28"/>
          <w:szCs w:val="28"/>
        </w:rPr>
      </w:pPr>
      <w:r w:rsidRPr="0069165F">
        <w:rPr>
          <w:bCs/>
          <w:sz w:val="28"/>
          <w:szCs w:val="28"/>
        </w:rPr>
        <w:t>1</w:t>
      </w:r>
      <w:r>
        <w:rPr>
          <w:bCs/>
          <w:sz w:val="28"/>
          <w:szCs w:val="28"/>
        </w:rPr>
        <w:t xml:space="preserve">. Принять доклад Фокушина В.Ю. о том, что по предварительным расчетам открытие ледовых переправ на территории Мамско-Чуйского района будет 25.12.2022 года с максимальной массой </w:t>
      </w:r>
      <w:r w:rsidR="002F40FD">
        <w:rPr>
          <w:bCs/>
          <w:sz w:val="28"/>
          <w:szCs w:val="28"/>
        </w:rPr>
        <w:t xml:space="preserve">до </w:t>
      </w:r>
      <w:bookmarkStart w:id="0" w:name="_GoBack"/>
      <w:bookmarkEnd w:id="0"/>
      <w:r>
        <w:rPr>
          <w:bCs/>
          <w:sz w:val="28"/>
          <w:szCs w:val="28"/>
        </w:rPr>
        <w:t>10 тонн. Содержание автодороги Луговка-Колотовка будет осуществляться на протяжении всего зимнего периода 2022-2023 годов.</w:t>
      </w:r>
    </w:p>
    <w:p w:rsidR="00BF0A01" w:rsidRDefault="00BF0A01" w:rsidP="006370B1">
      <w:pPr>
        <w:ind w:firstLine="708"/>
        <w:jc w:val="both"/>
        <w:rPr>
          <w:bCs/>
          <w:sz w:val="28"/>
          <w:szCs w:val="28"/>
        </w:rPr>
      </w:pPr>
      <w:r>
        <w:rPr>
          <w:bCs/>
          <w:sz w:val="28"/>
          <w:szCs w:val="28"/>
        </w:rPr>
        <w:t>2. Рекомендовать ООО «Альянс» (Фокушин В.Ю.):</w:t>
      </w:r>
    </w:p>
    <w:p w:rsidR="00BF0A01" w:rsidRDefault="00BF0A01" w:rsidP="006370B1">
      <w:pPr>
        <w:ind w:firstLine="708"/>
        <w:jc w:val="both"/>
        <w:rPr>
          <w:bCs/>
          <w:sz w:val="28"/>
          <w:szCs w:val="28"/>
        </w:rPr>
      </w:pPr>
      <w:r>
        <w:rPr>
          <w:bCs/>
          <w:sz w:val="28"/>
          <w:szCs w:val="28"/>
        </w:rPr>
        <w:t>2.1. Продолжать работы по обустройству ледовых переправ и содержанию автодорог на территории Мамско-Чуйского района.</w:t>
      </w:r>
    </w:p>
    <w:p w:rsidR="008E205D" w:rsidRDefault="008E205D" w:rsidP="00C11443">
      <w:pPr>
        <w:ind w:firstLine="708"/>
        <w:jc w:val="both"/>
        <w:rPr>
          <w:bCs/>
          <w:sz w:val="28"/>
          <w:szCs w:val="28"/>
        </w:rPr>
      </w:pPr>
    </w:p>
    <w:p w:rsidR="008E205D" w:rsidRDefault="008E205D" w:rsidP="00C11443">
      <w:pPr>
        <w:ind w:firstLine="708"/>
        <w:jc w:val="both"/>
        <w:rPr>
          <w:bCs/>
          <w:sz w:val="28"/>
          <w:szCs w:val="28"/>
        </w:rPr>
      </w:pPr>
    </w:p>
    <w:p w:rsidR="00F354A3" w:rsidRPr="00687D66" w:rsidRDefault="00F354A3" w:rsidP="00F354A3">
      <w:pPr>
        <w:jc w:val="both"/>
        <w:rPr>
          <w:sz w:val="28"/>
          <w:szCs w:val="28"/>
        </w:rPr>
      </w:pPr>
      <w:r>
        <w:rPr>
          <w:sz w:val="28"/>
          <w:szCs w:val="28"/>
        </w:rPr>
        <w:t>Консультант</w:t>
      </w:r>
      <w:r w:rsidRPr="00687D66">
        <w:rPr>
          <w:sz w:val="28"/>
          <w:szCs w:val="28"/>
        </w:rPr>
        <w:t xml:space="preserve"> по делам ГО и ЧС</w:t>
      </w:r>
    </w:p>
    <w:p w:rsidR="00F354A3" w:rsidRPr="00687D66" w:rsidRDefault="00F354A3" w:rsidP="00F354A3">
      <w:pPr>
        <w:jc w:val="both"/>
        <w:rPr>
          <w:sz w:val="28"/>
          <w:szCs w:val="28"/>
        </w:rPr>
      </w:pPr>
      <w:r w:rsidRPr="00687D66">
        <w:rPr>
          <w:sz w:val="28"/>
          <w:szCs w:val="28"/>
        </w:rPr>
        <w:t>администрации Мамско-Чуйского района,</w:t>
      </w:r>
    </w:p>
    <w:p w:rsidR="00F354A3" w:rsidRPr="00687D66" w:rsidRDefault="00F354A3" w:rsidP="00F354A3">
      <w:pPr>
        <w:jc w:val="both"/>
        <w:rPr>
          <w:sz w:val="28"/>
          <w:szCs w:val="28"/>
        </w:rPr>
      </w:pPr>
      <w:r w:rsidRPr="00687D66">
        <w:rPr>
          <w:sz w:val="28"/>
          <w:szCs w:val="28"/>
        </w:rPr>
        <w:t xml:space="preserve">секретарь КЧС и ПБ администрации                                              </w:t>
      </w:r>
    </w:p>
    <w:p w:rsidR="003F7B1C" w:rsidRDefault="00F354A3">
      <w:pPr>
        <w:rPr>
          <w:sz w:val="28"/>
          <w:szCs w:val="28"/>
        </w:rPr>
      </w:pPr>
      <w:r w:rsidRPr="00687D66">
        <w:rPr>
          <w:sz w:val="28"/>
          <w:szCs w:val="28"/>
        </w:rPr>
        <w:t xml:space="preserve">Мамско-Чуйского района                                                              </w:t>
      </w:r>
      <w:r>
        <w:rPr>
          <w:sz w:val="28"/>
          <w:szCs w:val="28"/>
        </w:rPr>
        <w:t xml:space="preserve"> М.А. Радченко</w:t>
      </w:r>
      <w:r w:rsidRPr="00687D66">
        <w:rPr>
          <w:sz w:val="28"/>
          <w:szCs w:val="28"/>
        </w:rPr>
        <w:t xml:space="preserve"> </w:t>
      </w:r>
    </w:p>
    <w:sectPr w:rsidR="003F7B1C" w:rsidSect="00E862F0">
      <w:pgSz w:w="11906" w:h="16838"/>
      <w:pgMar w:top="851"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A78"/>
    <w:multiLevelType w:val="hybridMultilevel"/>
    <w:tmpl w:val="BA8041D2"/>
    <w:lvl w:ilvl="0" w:tplc="0862E3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44A6A94"/>
    <w:multiLevelType w:val="multilevel"/>
    <w:tmpl w:val="298E80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36AF23AC"/>
    <w:multiLevelType w:val="hybridMultilevel"/>
    <w:tmpl w:val="BA8041D2"/>
    <w:lvl w:ilvl="0" w:tplc="0862E3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69B7043"/>
    <w:multiLevelType w:val="hybridMultilevel"/>
    <w:tmpl w:val="57109BCC"/>
    <w:lvl w:ilvl="0" w:tplc="978438C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7E6414F4"/>
    <w:multiLevelType w:val="hybridMultilevel"/>
    <w:tmpl w:val="DB388F56"/>
    <w:lvl w:ilvl="0" w:tplc="22D24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F095865"/>
    <w:multiLevelType w:val="hybridMultilevel"/>
    <w:tmpl w:val="431261DC"/>
    <w:lvl w:ilvl="0" w:tplc="27BE219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77673F"/>
    <w:rsid w:val="00014739"/>
    <w:rsid w:val="000261AD"/>
    <w:rsid w:val="00034F31"/>
    <w:rsid w:val="0004453A"/>
    <w:rsid w:val="00053442"/>
    <w:rsid w:val="0005379B"/>
    <w:rsid w:val="000544D2"/>
    <w:rsid w:val="00057F30"/>
    <w:rsid w:val="00072493"/>
    <w:rsid w:val="0008024E"/>
    <w:rsid w:val="000806A6"/>
    <w:rsid w:val="00081D1D"/>
    <w:rsid w:val="00083E75"/>
    <w:rsid w:val="000847D4"/>
    <w:rsid w:val="00090BA7"/>
    <w:rsid w:val="0009494E"/>
    <w:rsid w:val="000B1537"/>
    <w:rsid w:val="000C1680"/>
    <w:rsid w:val="000C609D"/>
    <w:rsid w:val="000E39A5"/>
    <w:rsid w:val="000F1C42"/>
    <w:rsid w:val="000F4ACA"/>
    <w:rsid w:val="000F7AB6"/>
    <w:rsid w:val="001111D0"/>
    <w:rsid w:val="00114971"/>
    <w:rsid w:val="0011580F"/>
    <w:rsid w:val="00116AE8"/>
    <w:rsid w:val="00123371"/>
    <w:rsid w:val="00125268"/>
    <w:rsid w:val="001324F7"/>
    <w:rsid w:val="0014299B"/>
    <w:rsid w:val="001502B0"/>
    <w:rsid w:val="00150349"/>
    <w:rsid w:val="00166FC0"/>
    <w:rsid w:val="0017142C"/>
    <w:rsid w:val="0017278A"/>
    <w:rsid w:val="00183224"/>
    <w:rsid w:val="001832DB"/>
    <w:rsid w:val="001834AE"/>
    <w:rsid w:val="0018500D"/>
    <w:rsid w:val="001972BD"/>
    <w:rsid w:val="001A24F4"/>
    <w:rsid w:val="001A4031"/>
    <w:rsid w:val="001B1C2A"/>
    <w:rsid w:val="001B32C1"/>
    <w:rsid w:val="001C094F"/>
    <w:rsid w:val="001C3646"/>
    <w:rsid w:val="001D6923"/>
    <w:rsid w:val="001E4934"/>
    <w:rsid w:val="001F0583"/>
    <w:rsid w:val="001F0C37"/>
    <w:rsid w:val="001F152A"/>
    <w:rsid w:val="001F2D7B"/>
    <w:rsid w:val="00217DF9"/>
    <w:rsid w:val="00221504"/>
    <w:rsid w:val="00223552"/>
    <w:rsid w:val="002235DD"/>
    <w:rsid w:val="00226B9E"/>
    <w:rsid w:val="00227055"/>
    <w:rsid w:val="002342FB"/>
    <w:rsid w:val="00234B23"/>
    <w:rsid w:val="00241656"/>
    <w:rsid w:val="00242E6D"/>
    <w:rsid w:val="002525A3"/>
    <w:rsid w:val="002562EE"/>
    <w:rsid w:val="0026269B"/>
    <w:rsid w:val="0027665B"/>
    <w:rsid w:val="00283C05"/>
    <w:rsid w:val="0029361A"/>
    <w:rsid w:val="002D0AA5"/>
    <w:rsid w:val="002D1C5F"/>
    <w:rsid w:val="002E6EAE"/>
    <w:rsid w:val="002F40FD"/>
    <w:rsid w:val="002F450C"/>
    <w:rsid w:val="00320168"/>
    <w:rsid w:val="00332557"/>
    <w:rsid w:val="00337A6F"/>
    <w:rsid w:val="00350DFF"/>
    <w:rsid w:val="003711B8"/>
    <w:rsid w:val="00373B5E"/>
    <w:rsid w:val="00384BC2"/>
    <w:rsid w:val="003919FE"/>
    <w:rsid w:val="003A1BE7"/>
    <w:rsid w:val="003B515D"/>
    <w:rsid w:val="003D3486"/>
    <w:rsid w:val="003D67CD"/>
    <w:rsid w:val="003E6817"/>
    <w:rsid w:val="003F1DB7"/>
    <w:rsid w:val="003F3A6F"/>
    <w:rsid w:val="003F7565"/>
    <w:rsid w:val="003F7B1C"/>
    <w:rsid w:val="00406D63"/>
    <w:rsid w:val="00407EDA"/>
    <w:rsid w:val="0041240F"/>
    <w:rsid w:val="00415639"/>
    <w:rsid w:val="00432B62"/>
    <w:rsid w:val="00435CC7"/>
    <w:rsid w:val="004372E0"/>
    <w:rsid w:val="00445C09"/>
    <w:rsid w:val="0045429F"/>
    <w:rsid w:val="0046302D"/>
    <w:rsid w:val="00466156"/>
    <w:rsid w:val="004906C3"/>
    <w:rsid w:val="004A737B"/>
    <w:rsid w:val="004B7C84"/>
    <w:rsid w:val="004C34BE"/>
    <w:rsid w:val="004C576C"/>
    <w:rsid w:val="004D467B"/>
    <w:rsid w:val="004E6FDE"/>
    <w:rsid w:val="004F01B7"/>
    <w:rsid w:val="00503833"/>
    <w:rsid w:val="005178D1"/>
    <w:rsid w:val="00517FA0"/>
    <w:rsid w:val="00520464"/>
    <w:rsid w:val="00525E20"/>
    <w:rsid w:val="00527D64"/>
    <w:rsid w:val="0053657F"/>
    <w:rsid w:val="00540887"/>
    <w:rsid w:val="005451AC"/>
    <w:rsid w:val="005511B7"/>
    <w:rsid w:val="00552E34"/>
    <w:rsid w:val="00556EC4"/>
    <w:rsid w:val="00566351"/>
    <w:rsid w:val="00567843"/>
    <w:rsid w:val="00571782"/>
    <w:rsid w:val="00583FEC"/>
    <w:rsid w:val="005844E6"/>
    <w:rsid w:val="005875FE"/>
    <w:rsid w:val="00596EC0"/>
    <w:rsid w:val="005B15E6"/>
    <w:rsid w:val="005B20A8"/>
    <w:rsid w:val="005B3CCB"/>
    <w:rsid w:val="005B5579"/>
    <w:rsid w:val="005B7D81"/>
    <w:rsid w:val="005B7DA0"/>
    <w:rsid w:val="005C6F0A"/>
    <w:rsid w:val="005D196A"/>
    <w:rsid w:val="005D3BA8"/>
    <w:rsid w:val="005E2B82"/>
    <w:rsid w:val="005F1632"/>
    <w:rsid w:val="005F25E7"/>
    <w:rsid w:val="005F786C"/>
    <w:rsid w:val="00601969"/>
    <w:rsid w:val="00602628"/>
    <w:rsid w:val="006056D1"/>
    <w:rsid w:val="00607CAD"/>
    <w:rsid w:val="0061215F"/>
    <w:rsid w:val="00634586"/>
    <w:rsid w:val="006370B1"/>
    <w:rsid w:val="00640012"/>
    <w:rsid w:val="00647A0C"/>
    <w:rsid w:val="00651E17"/>
    <w:rsid w:val="0066378B"/>
    <w:rsid w:val="00665C3A"/>
    <w:rsid w:val="00676C24"/>
    <w:rsid w:val="006810F0"/>
    <w:rsid w:val="00682DFA"/>
    <w:rsid w:val="0068599A"/>
    <w:rsid w:val="00687D66"/>
    <w:rsid w:val="0069165F"/>
    <w:rsid w:val="006A2FDE"/>
    <w:rsid w:val="006C1DA3"/>
    <w:rsid w:val="006D049D"/>
    <w:rsid w:val="006D1DB1"/>
    <w:rsid w:val="006D257C"/>
    <w:rsid w:val="006D5E46"/>
    <w:rsid w:val="006E3C9B"/>
    <w:rsid w:val="006F159E"/>
    <w:rsid w:val="006F22BF"/>
    <w:rsid w:val="00707E7E"/>
    <w:rsid w:val="00716978"/>
    <w:rsid w:val="00716AF4"/>
    <w:rsid w:val="00721C42"/>
    <w:rsid w:val="00721F63"/>
    <w:rsid w:val="00723A63"/>
    <w:rsid w:val="0072520E"/>
    <w:rsid w:val="007355C0"/>
    <w:rsid w:val="00743D78"/>
    <w:rsid w:val="007577F8"/>
    <w:rsid w:val="00767C35"/>
    <w:rsid w:val="007750C5"/>
    <w:rsid w:val="0077673F"/>
    <w:rsid w:val="00781B31"/>
    <w:rsid w:val="00785328"/>
    <w:rsid w:val="007A01F2"/>
    <w:rsid w:val="007A07C3"/>
    <w:rsid w:val="007A660A"/>
    <w:rsid w:val="007A7015"/>
    <w:rsid w:val="007B055F"/>
    <w:rsid w:val="007B1533"/>
    <w:rsid w:val="007B7FF3"/>
    <w:rsid w:val="007C0BD7"/>
    <w:rsid w:val="007C30DB"/>
    <w:rsid w:val="007C773E"/>
    <w:rsid w:val="007D3A56"/>
    <w:rsid w:val="007D3DBA"/>
    <w:rsid w:val="007E6A6E"/>
    <w:rsid w:val="007F778F"/>
    <w:rsid w:val="00817B9C"/>
    <w:rsid w:val="008347D5"/>
    <w:rsid w:val="00843D23"/>
    <w:rsid w:val="0085319C"/>
    <w:rsid w:val="008531A5"/>
    <w:rsid w:val="0086122B"/>
    <w:rsid w:val="00864159"/>
    <w:rsid w:val="00874890"/>
    <w:rsid w:val="00877A47"/>
    <w:rsid w:val="00881B66"/>
    <w:rsid w:val="00883EEE"/>
    <w:rsid w:val="008949DE"/>
    <w:rsid w:val="008A5319"/>
    <w:rsid w:val="008D1771"/>
    <w:rsid w:val="008D1D50"/>
    <w:rsid w:val="008D5531"/>
    <w:rsid w:val="008D7374"/>
    <w:rsid w:val="008E205D"/>
    <w:rsid w:val="00904493"/>
    <w:rsid w:val="00912D01"/>
    <w:rsid w:val="009179F5"/>
    <w:rsid w:val="009256F6"/>
    <w:rsid w:val="0093100C"/>
    <w:rsid w:val="00932D97"/>
    <w:rsid w:val="00933583"/>
    <w:rsid w:val="00950E5D"/>
    <w:rsid w:val="0097126B"/>
    <w:rsid w:val="009875EF"/>
    <w:rsid w:val="009B05D6"/>
    <w:rsid w:val="009B384D"/>
    <w:rsid w:val="009C30EA"/>
    <w:rsid w:val="009C398F"/>
    <w:rsid w:val="009C3D01"/>
    <w:rsid w:val="009C679F"/>
    <w:rsid w:val="009D075F"/>
    <w:rsid w:val="009D0B80"/>
    <w:rsid w:val="009F0C8E"/>
    <w:rsid w:val="00A02D61"/>
    <w:rsid w:val="00A0436B"/>
    <w:rsid w:val="00A10910"/>
    <w:rsid w:val="00A23B01"/>
    <w:rsid w:val="00A243E2"/>
    <w:rsid w:val="00A30CB2"/>
    <w:rsid w:val="00A3729F"/>
    <w:rsid w:val="00A57CA6"/>
    <w:rsid w:val="00A725F8"/>
    <w:rsid w:val="00A756DB"/>
    <w:rsid w:val="00A7763F"/>
    <w:rsid w:val="00A911A3"/>
    <w:rsid w:val="00A92124"/>
    <w:rsid w:val="00A950FE"/>
    <w:rsid w:val="00A95A79"/>
    <w:rsid w:val="00AA0BCB"/>
    <w:rsid w:val="00AB274F"/>
    <w:rsid w:val="00AB7F68"/>
    <w:rsid w:val="00AC2D80"/>
    <w:rsid w:val="00AE206E"/>
    <w:rsid w:val="00AF50CA"/>
    <w:rsid w:val="00AF63F8"/>
    <w:rsid w:val="00B00266"/>
    <w:rsid w:val="00B147F8"/>
    <w:rsid w:val="00B149F4"/>
    <w:rsid w:val="00B16BBF"/>
    <w:rsid w:val="00B42AB3"/>
    <w:rsid w:val="00B475DB"/>
    <w:rsid w:val="00B52252"/>
    <w:rsid w:val="00B5730E"/>
    <w:rsid w:val="00B7711C"/>
    <w:rsid w:val="00B827A9"/>
    <w:rsid w:val="00B82FC2"/>
    <w:rsid w:val="00B85279"/>
    <w:rsid w:val="00B909D1"/>
    <w:rsid w:val="00B93D7E"/>
    <w:rsid w:val="00B953A1"/>
    <w:rsid w:val="00B96A71"/>
    <w:rsid w:val="00BA46A4"/>
    <w:rsid w:val="00BA63EE"/>
    <w:rsid w:val="00BB0CEC"/>
    <w:rsid w:val="00BC454D"/>
    <w:rsid w:val="00BD0895"/>
    <w:rsid w:val="00BD20D0"/>
    <w:rsid w:val="00BE1099"/>
    <w:rsid w:val="00BE1D58"/>
    <w:rsid w:val="00BE3B0D"/>
    <w:rsid w:val="00BE4073"/>
    <w:rsid w:val="00BE4A63"/>
    <w:rsid w:val="00BE4DE9"/>
    <w:rsid w:val="00BF0A01"/>
    <w:rsid w:val="00BF2A79"/>
    <w:rsid w:val="00BF7743"/>
    <w:rsid w:val="00C10A20"/>
    <w:rsid w:val="00C11443"/>
    <w:rsid w:val="00C149EE"/>
    <w:rsid w:val="00C17655"/>
    <w:rsid w:val="00C21D69"/>
    <w:rsid w:val="00C27045"/>
    <w:rsid w:val="00C36DE8"/>
    <w:rsid w:val="00C46BC0"/>
    <w:rsid w:val="00C6311D"/>
    <w:rsid w:val="00C63667"/>
    <w:rsid w:val="00C64707"/>
    <w:rsid w:val="00C84B49"/>
    <w:rsid w:val="00C951BF"/>
    <w:rsid w:val="00CA10E7"/>
    <w:rsid w:val="00CA3036"/>
    <w:rsid w:val="00CD2896"/>
    <w:rsid w:val="00CD49E2"/>
    <w:rsid w:val="00CD6306"/>
    <w:rsid w:val="00CE6FA9"/>
    <w:rsid w:val="00D0146F"/>
    <w:rsid w:val="00D0468F"/>
    <w:rsid w:val="00D06520"/>
    <w:rsid w:val="00D40283"/>
    <w:rsid w:val="00D40720"/>
    <w:rsid w:val="00D52230"/>
    <w:rsid w:val="00D56D0D"/>
    <w:rsid w:val="00D6482A"/>
    <w:rsid w:val="00D6626F"/>
    <w:rsid w:val="00D713D2"/>
    <w:rsid w:val="00D71636"/>
    <w:rsid w:val="00D73011"/>
    <w:rsid w:val="00D814CB"/>
    <w:rsid w:val="00D87B05"/>
    <w:rsid w:val="00D913B5"/>
    <w:rsid w:val="00D97B2F"/>
    <w:rsid w:val="00DB4DC7"/>
    <w:rsid w:val="00DC18F8"/>
    <w:rsid w:val="00DC463D"/>
    <w:rsid w:val="00DE0A1D"/>
    <w:rsid w:val="00DE39EC"/>
    <w:rsid w:val="00DE56E4"/>
    <w:rsid w:val="00DF02B2"/>
    <w:rsid w:val="00DF7E1C"/>
    <w:rsid w:val="00DF7F24"/>
    <w:rsid w:val="00E05B77"/>
    <w:rsid w:val="00E067EA"/>
    <w:rsid w:val="00E33F6C"/>
    <w:rsid w:val="00E44F39"/>
    <w:rsid w:val="00E57580"/>
    <w:rsid w:val="00E633D6"/>
    <w:rsid w:val="00E63745"/>
    <w:rsid w:val="00E70779"/>
    <w:rsid w:val="00E7332F"/>
    <w:rsid w:val="00E73DD3"/>
    <w:rsid w:val="00E862F0"/>
    <w:rsid w:val="00E928D7"/>
    <w:rsid w:val="00E9555A"/>
    <w:rsid w:val="00EA20AC"/>
    <w:rsid w:val="00EB0280"/>
    <w:rsid w:val="00EB1584"/>
    <w:rsid w:val="00ED206C"/>
    <w:rsid w:val="00ED5ACB"/>
    <w:rsid w:val="00EE560B"/>
    <w:rsid w:val="00EF3D68"/>
    <w:rsid w:val="00F0324C"/>
    <w:rsid w:val="00F05076"/>
    <w:rsid w:val="00F065CF"/>
    <w:rsid w:val="00F16225"/>
    <w:rsid w:val="00F17DE0"/>
    <w:rsid w:val="00F23C5D"/>
    <w:rsid w:val="00F354A3"/>
    <w:rsid w:val="00F4252E"/>
    <w:rsid w:val="00F468BC"/>
    <w:rsid w:val="00F5159A"/>
    <w:rsid w:val="00F5709D"/>
    <w:rsid w:val="00F577AC"/>
    <w:rsid w:val="00F5785D"/>
    <w:rsid w:val="00F763A0"/>
    <w:rsid w:val="00F868F4"/>
    <w:rsid w:val="00FB7D27"/>
    <w:rsid w:val="00FC213E"/>
    <w:rsid w:val="00FC3319"/>
    <w:rsid w:val="00FC3DF2"/>
    <w:rsid w:val="00FC67AB"/>
    <w:rsid w:val="00FD07F1"/>
    <w:rsid w:val="00FD2558"/>
    <w:rsid w:val="00FD67FC"/>
    <w:rsid w:val="00FF43BA"/>
    <w:rsid w:val="00FF5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73F"/>
    <w:rPr>
      <w:sz w:val="24"/>
      <w:szCs w:val="24"/>
    </w:rPr>
  </w:style>
  <w:style w:type="paragraph" w:styleId="1">
    <w:name w:val="heading 1"/>
    <w:basedOn w:val="a"/>
    <w:next w:val="a"/>
    <w:link w:val="10"/>
    <w:qFormat/>
    <w:rsid w:val="0077673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673F"/>
    <w:pPr>
      <w:spacing w:after="120"/>
    </w:pPr>
  </w:style>
  <w:style w:type="paragraph" w:styleId="2">
    <w:name w:val="Body Text Indent 2"/>
    <w:basedOn w:val="a"/>
    <w:rsid w:val="0077673F"/>
    <w:pPr>
      <w:spacing w:after="120" w:line="480" w:lineRule="auto"/>
      <w:ind w:left="283"/>
    </w:pPr>
  </w:style>
  <w:style w:type="paragraph" w:styleId="a4">
    <w:name w:val="Balloon Text"/>
    <w:basedOn w:val="a"/>
    <w:semiHidden/>
    <w:rsid w:val="00EB1584"/>
    <w:rPr>
      <w:rFonts w:ascii="Tahoma" w:hAnsi="Tahoma" w:cs="Tahoma"/>
      <w:sz w:val="16"/>
      <w:szCs w:val="16"/>
    </w:rPr>
  </w:style>
  <w:style w:type="character" w:customStyle="1" w:styleId="10">
    <w:name w:val="Заголовок 1 Знак"/>
    <w:link w:val="1"/>
    <w:locked/>
    <w:rsid w:val="008D1771"/>
    <w:rPr>
      <w:sz w:val="28"/>
      <w:szCs w:val="24"/>
      <w:lang w:val="ru-RU" w:eastAsia="ru-RU" w:bidi="ar-SA"/>
    </w:rPr>
  </w:style>
  <w:style w:type="paragraph" w:styleId="3">
    <w:name w:val="Body Text 3"/>
    <w:basedOn w:val="a"/>
    <w:rsid w:val="009C30EA"/>
    <w:pPr>
      <w:spacing w:after="120"/>
    </w:pPr>
    <w:rPr>
      <w:sz w:val="16"/>
      <w:szCs w:val="16"/>
    </w:rPr>
  </w:style>
  <w:style w:type="paragraph" w:styleId="a5">
    <w:name w:val="No Spacing"/>
    <w:uiPriority w:val="1"/>
    <w:qFormat/>
    <w:rsid w:val="00166FC0"/>
    <w:rPr>
      <w:sz w:val="24"/>
      <w:szCs w:val="24"/>
    </w:rPr>
  </w:style>
  <w:style w:type="table" w:styleId="a6">
    <w:name w:val="Table Grid"/>
    <w:basedOn w:val="a1"/>
    <w:rsid w:val="00DE39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73F"/>
    <w:rPr>
      <w:sz w:val="24"/>
      <w:szCs w:val="24"/>
    </w:rPr>
  </w:style>
  <w:style w:type="paragraph" w:styleId="1">
    <w:name w:val="heading 1"/>
    <w:basedOn w:val="a"/>
    <w:next w:val="a"/>
    <w:link w:val="10"/>
    <w:qFormat/>
    <w:rsid w:val="0077673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673F"/>
    <w:pPr>
      <w:spacing w:after="120"/>
    </w:pPr>
  </w:style>
  <w:style w:type="paragraph" w:styleId="2">
    <w:name w:val="Body Text Indent 2"/>
    <w:basedOn w:val="a"/>
    <w:rsid w:val="0077673F"/>
    <w:pPr>
      <w:spacing w:after="120" w:line="480" w:lineRule="auto"/>
      <w:ind w:left="283"/>
    </w:pPr>
  </w:style>
  <w:style w:type="paragraph" w:styleId="a4">
    <w:name w:val="Balloon Text"/>
    <w:basedOn w:val="a"/>
    <w:semiHidden/>
    <w:rsid w:val="00EB1584"/>
    <w:rPr>
      <w:rFonts w:ascii="Tahoma" w:hAnsi="Tahoma" w:cs="Tahoma"/>
      <w:sz w:val="16"/>
      <w:szCs w:val="16"/>
    </w:rPr>
  </w:style>
  <w:style w:type="character" w:customStyle="1" w:styleId="10">
    <w:name w:val="Заголовок 1 Знак"/>
    <w:link w:val="1"/>
    <w:locked/>
    <w:rsid w:val="008D1771"/>
    <w:rPr>
      <w:sz w:val="28"/>
      <w:szCs w:val="24"/>
      <w:lang w:val="ru-RU" w:eastAsia="ru-RU" w:bidi="ar-SA"/>
    </w:rPr>
  </w:style>
  <w:style w:type="paragraph" w:styleId="3">
    <w:name w:val="Body Text 3"/>
    <w:basedOn w:val="a"/>
    <w:rsid w:val="009C30EA"/>
    <w:pPr>
      <w:spacing w:after="120"/>
    </w:pPr>
    <w:rPr>
      <w:sz w:val="16"/>
      <w:szCs w:val="16"/>
    </w:rPr>
  </w:style>
  <w:style w:type="paragraph" w:styleId="a5">
    <w:name w:val="No Spacing"/>
    <w:uiPriority w:val="1"/>
    <w:qFormat/>
    <w:rsid w:val="00166FC0"/>
    <w:rPr>
      <w:sz w:val="24"/>
      <w:szCs w:val="24"/>
    </w:rPr>
  </w:style>
  <w:style w:type="table" w:styleId="a6">
    <w:name w:val="Table Grid"/>
    <w:basedOn w:val="a1"/>
    <w:rsid w:val="00DE39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650">
      <w:bodyDiv w:val="1"/>
      <w:marLeft w:val="0"/>
      <w:marRight w:val="0"/>
      <w:marTop w:val="0"/>
      <w:marBottom w:val="0"/>
      <w:divBdr>
        <w:top w:val="none" w:sz="0" w:space="0" w:color="auto"/>
        <w:left w:val="none" w:sz="0" w:space="0" w:color="auto"/>
        <w:bottom w:val="none" w:sz="0" w:space="0" w:color="auto"/>
        <w:right w:val="none" w:sz="0" w:space="0" w:color="auto"/>
      </w:divBdr>
    </w:div>
    <w:div w:id="18830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D407-1CA9-4DEB-9554-6E81CEAD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No</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VinsIP</dc:creator>
  <cp:lastModifiedBy>RadchenkoMA</cp:lastModifiedBy>
  <cp:revision>4</cp:revision>
  <cp:lastPrinted>2022-12-14T05:00:00Z</cp:lastPrinted>
  <dcterms:created xsi:type="dcterms:W3CDTF">2022-12-14T04:55:00Z</dcterms:created>
  <dcterms:modified xsi:type="dcterms:W3CDTF">2022-12-14T05:01:00Z</dcterms:modified>
</cp:coreProperties>
</file>